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5B" w:rsidRPr="0036158F" w:rsidRDefault="0034435B" w:rsidP="0034435B">
      <w:pPr>
        <w:pStyle w:val="Nadpis2"/>
        <w:ind w:left="2160" w:firstLine="7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6158F">
        <w:rPr>
          <w:rFonts w:asciiTheme="minorHAnsi" w:hAnsiTheme="minorHAnsi" w:cstheme="minorHAnsi"/>
          <w:b/>
          <w:color w:val="auto"/>
          <w:sz w:val="24"/>
          <w:szCs w:val="24"/>
        </w:rPr>
        <w:t>P R A C O V N Á     N Á P L Ň</w:t>
      </w:r>
    </w:p>
    <w:p w:rsidR="0034435B" w:rsidRPr="00442CFB" w:rsidRDefault="0034435B" w:rsidP="0034435B">
      <w:pPr>
        <w:rPr>
          <w:rFonts w:asciiTheme="minorHAnsi" w:hAnsiTheme="minorHAnsi" w:cstheme="minorHAnsi"/>
          <w:sz w:val="22"/>
          <w:szCs w:val="22"/>
        </w:rPr>
      </w:pPr>
    </w:p>
    <w:p w:rsidR="0034435B" w:rsidRPr="00442CFB" w:rsidRDefault="0034435B" w:rsidP="00344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435B" w:rsidRPr="00442CFB" w:rsidRDefault="0034435B" w:rsidP="0034435B">
      <w:pPr>
        <w:pStyle w:val="Nadpis1"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42CFB">
        <w:rPr>
          <w:rFonts w:asciiTheme="minorHAnsi" w:hAnsiTheme="minorHAnsi" w:cstheme="minorHAnsi"/>
          <w:b w:val="0"/>
          <w:sz w:val="22"/>
          <w:szCs w:val="22"/>
        </w:rPr>
        <w:t xml:space="preserve">PRIEZVISKO, MENO, TITUL: </w:t>
      </w:r>
      <w:r w:rsidR="00F47175">
        <w:rPr>
          <w:rFonts w:asciiTheme="minorHAnsi" w:hAnsiTheme="minorHAnsi" w:cstheme="minorHAnsi"/>
          <w:b w:val="0"/>
          <w:sz w:val="22"/>
          <w:szCs w:val="22"/>
        </w:rPr>
        <w:tab/>
      </w:r>
      <w:r w:rsidR="00F47175">
        <w:rPr>
          <w:rFonts w:asciiTheme="minorHAnsi" w:hAnsiTheme="minorHAnsi" w:cstheme="minorHAnsi"/>
          <w:b w:val="0"/>
          <w:sz w:val="22"/>
          <w:szCs w:val="22"/>
        </w:rPr>
        <w:tab/>
      </w:r>
      <w:r w:rsidR="00F47175">
        <w:rPr>
          <w:rFonts w:asciiTheme="minorHAnsi" w:hAnsiTheme="minorHAnsi" w:cstheme="minorHAnsi"/>
          <w:b w:val="0"/>
          <w:sz w:val="22"/>
          <w:szCs w:val="22"/>
        </w:rPr>
        <w:tab/>
      </w:r>
      <w:proofErr w:type="spellStart"/>
      <w:r w:rsidR="00822411">
        <w:rPr>
          <w:rFonts w:asciiTheme="minorHAnsi" w:hAnsiTheme="minorHAnsi" w:cstheme="minorHAnsi"/>
          <w:b w:val="0"/>
          <w:sz w:val="22"/>
          <w:szCs w:val="22"/>
        </w:rPr>
        <w:t>Hricková</w:t>
      </w:r>
      <w:proofErr w:type="spellEnd"/>
      <w:r w:rsidR="00822411">
        <w:rPr>
          <w:rFonts w:asciiTheme="minorHAnsi" w:hAnsiTheme="minorHAnsi" w:cstheme="minorHAnsi"/>
          <w:b w:val="0"/>
          <w:sz w:val="22"/>
          <w:szCs w:val="22"/>
        </w:rPr>
        <w:t xml:space="preserve"> Nikoleta</w:t>
      </w:r>
      <w:r w:rsidR="00A50031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22411">
        <w:rPr>
          <w:rFonts w:asciiTheme="minorHAnsi" w:hAnsiTheme="minorHAnsi" w:cstheme="minorHAnsi"/>
          <w:b w:val="0"/>
          <w:sz w:val="22"/>
          <w:szCs w:val="22"/>
        </w:rPr>
        <w:t>Mgr.</w:t>
      </w:r>
      <w:r w:rsidRPr="00442CFB">
        <w:rPr>
          <w:rFonts w:asciiTheme="minorHAnsi" w:hAnsiTheme="minorHAnsi" w:cstheme="minorHAnsi"/>
          <w:b w:val="0"/>
          <w:sz w:val="22"/>
          <w:szCs w:val="22"/>
        </w:rPr>
        <w:tab/>
      </w:r>
      <w:r w:rsidRPr="00442CFB">
        <w:rPr>
          <w:rFonts w:asciiTheme="minorHAnsi" w:hAnsiTheme="minorHAnsi" w:cstheme="minorHAnsi"/>
          <w:b w:val="0"/>
          <w:sz w:val="22"/>
          <w:szCs w:val="22"/>
        </w:rPr>
        <w:tab/>
      </w:r>
      <w:r w:rsidRPr="00442CF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34435B" w:rsidRPr="00442CFB" w:rsidRDefault="0034435B" w:rsidP="003443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2CFB">
        <w:rPr>
          <w:rFonts w:asciiTheme="minorHAnsi" w:hAnsiTheme="minorHAnsi" w:cstheme="minorHAnsi"/>
          <w:sz w:val="22"/>
          <w:szCs w:val="22"/>
        </w:rPr>
        <w:t xml:space="preserve">DÁTUM NARODENIA: </w:t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822411">
        <w:rPr>
          <w:rFonts w:asciiTheme="minorHAnsi" w:hAnsiTheme="minorHAnsi" w:cstheme="minorHAnsi"/>
          <w:sz w:val="22"/>
          <w:szCs w:val="22"/>
        </w:rPr>
        <w:t>16.07.1990</w:t>
      </w:r>
      <w:r w:rsidRPr="00442CFB">
        <w:rPr>
          <w:rFonts w:asciiTheme="minorHAnsi" w:hAnsiTheme="minorHAnsi" w:cstheme="minorHAnsi"/>
          <w:sz w:val="22"/>
          <w:szCs w:val="22"/>
        </w:rPr>
        <w:tab/>
      </w:r>
      <w:r w:rsidRPr="00442CFB">
        <w:rPr>
          <w:rFonts w:asciiTheme="minorHAnsi" w:hAnsiTheme="minorHAnsi" w:cstheme="minorHAnsi"/>
          <w:sz w:val="22"/>
          <w:szCs w:val="22"/>
        </w:rPr>
        <w:tab/>
      </w:r>
      <w:r w:rsidRPr="00442CFB">
        <w:rPr>
          <w:rFonts w:asciiTheme="minorHAnsi" w:hAnsiTheme="minorHAnsi" w:cstheme="minorHAnsi"/>
          <w:sz w:val="22"/>
          <w:szCs w:val="22"/>
        </w:rPr>
        <w:tab/>
      </w:r>
      <w:r w:rsidRPr="00442CFB">
        <w:rPr>
          <w:rFonts w:asciiTheme="minorHAnsi" w:hAnsiTheme="minorHAnsi" w:cstheme="minorHAnsi"/>
          <w:sz w:val="22"/>
          <w:szCs w:val="22"/>
        </w:rPr>
        <w:tab/>
      </w:r>
      <w:r w:rsidRPr="00442CFB">
        <w:rPr>
          <w:rFonts w:asciiTheme="minorHAnsi" w:hAnsiTheme="minorHAnsi" w:cstheme="minorHAnsi"/>
          <w:sz w:val="22"/>
          <w:szCs w:val="22"/>
        </w:rPr>
        <w:tab/>
      </w:r>
    </w:p>
    <w:p w:rsidR="0034435B" w:rsidRPr="00442CFB" w:rsidRDefault="0034435B" w:rsidP="007F2DC3">
      <w:pPr>
        <w:spacing w:line="360" w:lineRule="auto"/>
        <w:ind w:left="4245" w:hanging="4245"/>
        <w:jc w:val="both"/>
        <w:rPr>
          <w:rFonts w:asciiTheme="minorHAnsi" w:hAnsiTheme="minorHAnsi" w:cstheme="minorHAnsi"/>
          <w:sz w:val="22"/>
          <w:szCs w:val="22"/>
        </w:rPr>
      </w:pPr>
      <w:r w:rsidRPr="00442CFB">
        <w:rPr>
          <w:rFonts w:asciiTheme="minorHAnsi" w:hAnsiTheme="minorHAnsi" w:cstheme="minorHAnsi"/>
          <w:sz w:val="22"/>
          <w:szCs w:val="22"/>
        </w:rPr>
        <w:t>KVALI</w:t>
      </w:r>
      <w:r>
        <w:rPr>
          <w:rFonts w:asciiTheme="minorHAnsi" w:hAnsiTheme="minorHAnsi" w:cstheme="minorHAnsi"/>
          <w:sz w:val="22"/>
          <w:szCs w:val="22"/>
        </w:rPr>
        <w:t xml:space="preserve">FIKAČNÝ PREDPOKLAD  VZDELANIA: </w:t>
      </w:r>
      <w:r w:rsidR="00F471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VŠ II. stupňa</w:t>
      </w:r>
      <w:r w:rsidRPr="00442CFB">
        <w:rPr>
          <w:rFonts w:asciiTheme="minorHAnsi" w:hAnsiTheme="minorHAnsi" w:cstheme="minorHAnsi"/>
          <w:sz w:val="22"/>
          <w:szCs w:val="22"/>
        </w:rPr>
        <w:tab/>
      </w:r>
    </w:p>
    <w:p w:rsidR="0034435B" w:rsidRPr="00442CFB" w:rsidRDefault="0034435B" w:rsidP="003443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2CFB">
        <w:rPr>
          <w:rFonts w:asciiTheme="minorHAnsi" w:hAnsiTheme="minorHAnsi" w:cstheme="minorHAnsi"/>
          <w:sz w:val="22"/>
          <w:szCs w:val="22"/>
        </w:rPr>
        <w:t xml:space="preserve">SKUTOČNÉ VZDELANIE: </w:t>
      </w:r>
      <w:r w:rsidRPr="00442CFB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2600B1">
        <w:rPr>
          <w:rFonts w:asciiTheme="minorHAnsi" w:hAnsiTheme="minorHAnsi" w:cstheme="minorHAnsi"/>
          <w:sz w:val="22"/>
          <w:szCs w:val="22"/>
        </w:rPr>
        <w:t>VŠ II. stupňa</w:t>
      </w:r>
      <w:r w:rsidRPr="00442CFB">
        <w:rPr>
          <w:rFonts w:asciiTheme="minorHAnsi" w:hAnsiTheme="minorHAnsi" w:cstheme="minorHAnsi"/>
          <w:sz w:val="22"/>
          <w:szCs w:val="22"/>
        </w:rPr>
        <w:tab/>
      </w:r>
    </w:p>
    <w:p w:rsidR="0034435B" w:rsidRPr="00442CFB" w:rsidRDefault="0034435B" w:rsidP="003443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2CFB">
        <w:rPr>
          <w:rFonts w:asciiTheme="minorHAnsi" w:hAnsiTheme="minorHAnsi" w:cstheme="minorHAnsi"/>
          <w:sz w:val="22"/>
          <w:szCs w:val="22"/>
        </w:rPr>
        <w:t>DÁ</w:t>
      </w:r>
      <w:r>
        <w:rPr>
          <w:rFonts w:asciiTheme="minorHAnsi" w:hAnsiTheme="minorHAnsi" w:cstheme="minorHAnsi"/>
          <w:sz w:val="22"/>
          <w:szCs w:val="22"/>
        </w:rPr>
        <w:t xml:space="preserve">TUM NÁSTUPU DO ZAMESTNANIA: </w:t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822411">
        <w:rPr>
          <w:rFonts w:asciiTheme="minorHAnsi" w:hAnsiTheme="minorHAnsi" w:cstheme="minorHAnsi"/>
          <w:sz w:val="22"/>
          <w:szCs w:val="22"/>
        </w:rPr>
        <w:t>01.03.2022</w:t>
      </w:r>
      <w:r w:rsidRPr="00442CFB">
        <w:rPr>
          <w:rFonts w:asciiTheme="minorHAnsi" w:hAnsiTheme="minorHAnsi" w:cstheme="minorHAnsi"/>
          <w:sz w:val="22"/>
          <w:szCs w:val="22"/>
        </w:rPr>
        <w:tab/>
      </w:r>
      <w:r w:rsidRPr="00442CFB">
        <w:rPr>
          <w:rFonts w:asciiTheme="minorHAnsi" w:hAnsiTheme="minorHAnsi" w:cstheme="minorHAnsi"/>
          <w:sz w:val="22"/>
          <w:szCs w:val="22"/>
        </w:rPr>
        <w:tab/>
      </w:r>
    </w:p>
    <w:p w:rsidR="0034435B" w:rsidRDefault="0034435B" w:rsidP="00F47175">
      <w:pPr>
        <w:pBdr>
          <w:bottom w:val="single" w:sz="12" w:space="1" w:color="auto"/>
        </w:pBdr>
        <w:spacing w:line="360" w:lineRule="auto"/>
        <w:ind w:left="4245" w:hanging="42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2CFB">
        <w:rPr>
          <w:rFonts w:asciiTheme="minorHAnsi" w:hAnsiTheme="minorHAnsi" w:cstheme="minorHAnsi"/>
          <w:sz w:val="22"/>
          <w:szCs w:val="22"/>
        </w:rPr>
        <w:t>PRIAMY NADRIADENÝ</w:t>
      </w:r>
      <w:r w:rsidRPr="00442CFB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F47175">
        <w:rPr>
          <w:rFonts w:asciiTheme="minorHAnsi" w:hAnsiTheme="minorHAnsi" w:cstheme="minorHAnsi"/>
          <w:b/>
          <w:sz w:val="22"/>
          <w:szCs w:val="22"/>
        </w:rPr>
        <w:tab/>
      </w:r>
      <w:r w:rsidR="00F47175">
        <w:rPr>
          <w:rFonts w:asciiTheme="minorHAnsi" w:hAnsiTheme="minorHAnsi" w:cstheme="minorHAnsi"/>
          <w:b/>
          <w:sz w:val="22"/>
          <w:szCs w:val="22"/>
        </w:rPr>
        <w:tab/>
      </w:r>
      <w:r w:rsidR="00A50031">
        <w:rPr>
          <w:rFonts w:asciiTheme="minorHAnsi" w:hAnsiTheme="minorHAnsi" w:cstheme="minorHAnsi"/>
          <w:b/>
          <w:sz w:val="22"/>
          <w:szCs w:val="22"/>
        </w:rPr>
        <w:t>odborný garant aktivity B</w:t>
      </w:r>
      <w:r>
        <w:rPr>
          <w:rFonts w:asciiTheme="minorHAnsi" w:hAnsiTheme="minorHAnsi" w:cstheme="minorHAnsi"/>
          <w:b/>
          <w:sz w:val="22"/>
          <w:szCs w:val="22"/>
        </w:rPr>
        <w:t> národného projektu Systém overovania kvalifikácií v Slovenskej republike</w:t>
      </w:r>
      <w:r w:rsidRPr="00442CFB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34435B" w:rsidRPr="001E4E52" w:rsidRDefault="0034435B" w:rsidP="0034435B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E52">
        <w:rPr>
          <w:rFonts w:asciiTheme="minorHAnsi" w:hAnsiTheme="minorHAnsi" w:cstheme="minorHAnsi"/>
          <w:sz w:val="22"/>
          <w:szCs w:val="22"/>
        </w:rPr>
        <w:t>ÚČINNOSŤ OD: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F47175">
        <w:rPr>
          <w:rFonts w:asciiTheme="minorHAnsi" w:hAnsiTheme="minorHAnsi" w:cstheme="minorHAnsi"/>
          <w:sz w:val="22"/>
          <w:szCs w:val="22"/>
        </w:rPr>
        <w:tab/>
      </w:r>
      <w:r w:rsidR="00822411">
        <w:rPr>
          <w:rFonts w:asciiTheme="minorHAnsi" w:hAnsiTheme="minorHAnsi" w:cstheme="minorHAnsi"/>
          <w:sz w:val="22"/>
          <w:szCs w:val="22"/>
        </w:rPr>
        <w:t>01.03.2022</w:t>
      </w:r>
      <w:r w:rsidRPr="001E4E52">
        <w:rPr>
          <w:rFonts w:asciiTheme="minorHAnsi" w:hAnsiTheme="minorHAnsi" w:cstheme="minorHAnsi"/>
          <w:sz w:val="22"/>
          <w:szCs w:val="22"/>
        </w:rPr>
        <w:t xml:space="preserve">  </w:t>
      </w:r>
      <w:r w:rsidRPr="001E4E52">
        <w:rPr>
          <w:rFonts w:asciiTheme="minorHAnsi" w:hAnsiTheme="minorHAnsi" w:cstheme="minorHAnsi"/>
          <w:sz w:val="22"/>
          <w:szCs w:val="22"/>
        </w:rPr>
        <w:tab/>
      </w:r>
      <w:r w:rsidRPr="001E4E52">
        <w:rPr>
          <w:rFonts w:asciiTheme="minorHAnsi" w:hAnsiTheme="minorHAnsi" w:cstheme="minorHAnsi"/>
          <w:sz w:val="22"/>
          <w:szCs w:val="22"/>
        </w:rPr>
        <w:tab/>
      </w:r>
      <w:r w:rsidRPr="001E4E5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34435B" w:rsidRDefault="0034435B" w:rsidP="0034435B">
      <w:pPr>
        <w:pStyle w:val="Nadpis2"/>
      </w:pPr>
    </w:p>
    <w:p w:rsidR="0034435B" w:rsidRPr="001E4E52" w:rsidRDefault="0034435B" w:rsidP="0034435B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442CFB">
        <w:rPr>
          <w:rFonts w:asciiTheme="minorHAnsi" w:hAnsiTheme="minorHAnsi" w:cstheme="minorHAnsi"/>
          <w:color w:val="auto"/>
          <w:sz w:val="22"/>
          <w:szCs w:val="22"/>
        </w:rPr>
        <w:t>POPIS PRACOVNEJ ČINNOSTI</w:t>
      </w:r>
    </w:p>
    <w:p w:rsidR="0034435B" w:rsidRPr="00442CFB" w:rsidRDefault="0034435B" w:rsidP="00344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435B" w:rsidRPr="004204EF" w:rsidRDefault="0034435B" w:rsidP="0034435B">
      <w:pPr>
        <w:ind w:left="1560" w:hanging="1560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442CFB">
        <w:rPr>
          <w:rFonts w:asciiTheme="minorHAnsi" w:hAnsiTheme="minorHAnsi" w:cstheme="minorHAnsi"/>
          <w:sz w:val="22"/>
          <w:szCs w:val="22"/>
        </w:rPr>
        <w:t>Pracovná pozícia:</w:t>
      </w:r>
      <w:r w:rsidRPr="00442CF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odborný zamestnanec expertn</w:t>
      </w:r>
      <w:r w:rsidR="00A50031">
        <w:rPr>
          <w:rFonts w:asciiTheme="minorHAnsi" w:hAnsiTheme="minorHAnsi" w:cstheme="minorHAnsi"/>
          <w:b/>
          <w:sz w:val="22"/>
          <w:szCs w:val="22"/>
        </w:rPr>
        <w:t>ých aktivít – metodik aktivity B</w:t>
      </w:r>
      <w:r w:rsidR="001708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04EF">
        <w:rPr>
          <w:rFonts w:asciiTheme="minorHAnsi" w:hAnsiTheme="minorHAnsi" w:cstheme="minorHAnsi"/>
          <w:b/>
          <w:sz w:val="22"/>
          <w:szCs w:val="22"/>
        </w:rPr>
        <w:t>národného projektu Systém overovania kvalifikácií v Slovenskej republike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204EF">
        <w:rPr>
          <w:rFonts w:asciiTheme="minorHAnsi" w:hAnsiTheme="minorHAnsi" w:cstheme="minorHAnsi"/>
          <w:b/>
          <w:sz w:val="22"/>
          <w:szCs w:val="22"/>
        </w:rPr>
        <w:t>rozp</w:t>
      </w:r>
      <w:r>
        <w:rPr>
          <w:rFonts w:asciiTheme="minorHAnsi" w:hAnsiTheme="minorHAnsi" w:cstheme="minorHAnsi"/>
          <w:b/>
          <w:sz w:val="22"/>
          <w:szCs w:val="22"/>
        </w:rPr>
        <w:t>očtová</w:t>
      </w:r>
      <w:r w:rsidRPr="004204EF">
        <w:rPr>
          <w:rFonts w:asciiTheme="minorHAnsi" w:hAnsiTheme="minorHAnsi" w:cstheme="minorHAnsi"/>
          <w:b/>
          <w:sz w:val="22"/>
          <w:szCs w:val="22"/>
        </w:rPr>
        <w:t xml:space="preserve"> položka </w:t>
      </w:r>
      <w:r w:rsidR="0060671B">
        <w:rPr>
          <w:rFonts w:asciiTheme="minorHAnsi" w:hAnsiTheme="minorHAnsi" w:cstheme="minorHAnsi"/>
          <w:b/>
          <w:sz w:val="22"/>
          <w:szCs w:val="22"/>
        </w:rPr>
        <w:t>5</w:t>
      </w:r>
      <w:r w:rsidRPr="004204EF">
        <w:rPr>
          <w:rFonts w:asciiTheme="minorHAnsi" w:hAnsiTheme="minorHAnsi" w:cstheme="minorHAnsi"/>
          <w:b/>
          <w:sz w:val="22"/>
          <w:szCs w:val="22"/>
        </w:rPr>
        <w:t>.1.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34435B" w:rsidRPr="004204EF" w:rsidRDefault="0034435B" w:rsidP="0034435B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C0F" w:rsidRPr="002600B1" w:rsidRDefault="002600B1" w:rsidP="00381C0F">
      <w:pPr>
        <w:pStyle w:val="Odsekzoznamu"/>
        <w:numPr>
          <w:ilvl w:val="0"/>
          <w:numId w:val="5"/>
        </w:numPr>
      </w:pPr>
      <w:r w:rsidRPr="002600B1">
        <w:t>Vykonáva metodickú činnosť v rámci využívania finančných prostriedkov Európskej únie a iných verejných zdrojov alebo finančných prostriedkov iných finančných nástrojov.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rPr>
          <w:rFonts w:asciiTheme="minorHAnsi" w:hAnsiTheme="minorHAnsi" w:cstheme="minorHAnsi"/>
        </w:rPr>
        <w:t xml:space="preserve">Vykonáva odborné aktivity v rámci svojej pracovnej náplne a podľa pokynov odborného garanta. 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rPr>
          <w:rFonts w:asciiTheme="minorHAnsi" w:hAnsiTheme="minorHAnsi" w:cstheme="minorHAnsi"/>
        </w:rPr>
        <w:t>Realizuje úlohy pri plnení aktivity B.1 a B.2 Národného projektu Systém overovania kvalifikácií v Slovenskej republike.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t xml:space="preserve">pripravuje a zúčastňuje sa odborných stretnutí k definovaniu postupov k príprave a vypracovaniu výstupov - metodík a stratégií; 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t xml:space="preserve">definuje zamerania riešení v príslušných úlohách v rámci aktivity B.1; 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t>Prípravuje obsahový zámer k identifikácii regionálnych potrieb CŽV (zber dát, analýza a ich spracovanie).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t>Pripravuje obsahové zameranie k mapovaniu príkladov dobrej praxe v krajinách EÚ.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t>Vypracováva pripomienky, analýzy, odporúčania k spracovaniu výstupov dodávateľom v rámci aktivity B.1.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t>Zúčastňuje sa odborných stretnutí k definovaniu postupov k príprave a vypracovaniu výstupov v oblasti legislatívy a vzdelávacích programov.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t>Definuje zameranie riešení v príslušných úlohách v rámci aktivity B.2.</w:t>
      </w:r>
    </w:p>
    <w:p w:rsidR="00A50031" w:rsidRPr="004204EF" w:rsidRDefault="002600B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t>Pri</w:t>
      </w:r>
      <w:r w:rsidR="00A50031" w:rsidRPr="004204EF">
        <w:t>pravuje obsahový rámec pre analýzu legislatívneho prostredia, obsahový rámec pre akreditovaný vzdelávací program pre všeobecnú a odbornú časť.</w:t>
      </w:r>
    </w:p>
    <w:p w:rsidR="00A50031" w:rsidRPr="004204EF" w:rsidRDefault="00A50031" w:rsidP="00A50031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204EF">
        <w:lastRenderedPageBreak/>
        <w:t>Vypracováva pripomienky, analýzy, odporúčania k spracovaniu výstupov dodávateľom v rámci aktivity B.2.</w:t>
      </w:r>
    </w:p>
    <w:p w:rsidR="0034435B" w:rsidRDefault="0034435B" w:rsidP="00170835">
      <w:pPr>
        <w:pStyle w:val="Odsekzoznamu"/>
        <w:numPr>
          <w:ilvl w:val="0"/>
          <w:numId w:val="5"/>
        </w:numPr>
        <w:spacing w:after="0"/>
        <w:jc w:val="both"/>
        <w:outlineLvl w:val="2"/>
        <w:rPr>
          <w:rFonts w:asciiTheme="minorHAnsi" w:hAnsiTheme="minorHAnsi" w:cstheme="minorHAnsi"/>
        </w:rPr>
      </w:pPr>
      <w:r w:rsidRPr="00124023">
        <w:rPr>
          <w:rFonts w:asciiTheme="minorHAnsi" w:hAnsiTheme="minorHAnsi" w:cstheme="minorHAnsi"/>
        </w:rPr>
        <w:t>Plní ďalšie úlohy podľa pokynov priameho nadriadeného.</w:t>
      </w:r>
    </w:p>
    <w:p w:rsidR="0034435B" w:rsidRPr="00EB04FE" w:rsidRDefault="0034435B" w:rsidP="0034435B">
      <w:pPr>
        <w:pStyle w:val="Odsekzoznamu"/>
        <w:numPr>
          <w:ilvl w:val="0"/>
          <w:numId w:val="5"/>
        </w:numPr>
        <w:spacing w:after="0"/>
        <w:jc w:val="both"/>
        <w:outlineLvl w:val="2"/>
        <w:rPr>
          <w:rFonts w:asciiTheme="minorHAnsi" w:hAnsiTheme="minorHAnsi" w:cstheme="minorHAnsi"/>
        </w:rPr>
      </w:pPr>
      <w:r w:rsidRPr="00EB04FE">
        <w:rPr>
          <w:rFonts w:asciiTheme="minorHAnsi" w:hAnsiTheme="minorHAnsi" w:cstheme="minorHAnsi"/>
        </w:rPr>
        <w:t>Vykonáva činnosti súvisiace s implem</w:t>
      </w:r>
      <w:r w:rsidR="00802B10">
        <w:rPr>
          <w:rFonts w:asciiTheme="minorHAnsi" w:hAnsiTheme="minorHAnsi" w:cstheme="minorHAnsi"/>
        </w:rPr>
        <w:t>e</w:t>
      </w:r>
      <w:r w:rsidRPr="00EB04FE">
        <w:rPr>
          <w:rFonts w:asciiTheme="minorHAnsi" w:hAnsiTheme="minorHAnsi" w:cstheme="minorHAnsi"/>
        </w:rPr>
        <w:t>ntáciou projektov v súlade s pracovným zaradením a pokynmi nadriadeného.</w:t>
      </w:r>
    </w:p>
    <w:p w:rsidR="0034435B" w:rsidRPr="00124023" w:rsidRDefault="0034435B" w:rsidP="0034435B">
      <w:pPr>
        <w:pStyle w:val="Odsekzoznamu"/>
        <w:numPr>
          <w:ilvl w:val="0"/>
          <w:numId w:val="5"/>
        </w:numPr>
        <w:spacing w:after="0"/>
        <w:jc w:val="both"/>
        <w:outlineLvl w:val="2"/>
        <w:rPr>
          <w:rFonts w:asciiTheme="minorHAnsi" w:hAnsiTheme="minorHAnsi" w:cstheme="minorHAnsi"/>
        </w:rPr>
      </w:pPr>
      <w:r w:rsidRPr="00124023">
        <w:rPr>
          <w:rFonts w:asciiTheme="minorHAnsi" w:hAnsiTheme="minorHAnsi" w:cstheme="minorHAnsi"/>
        </w:rPr>
        <w:t>Dodržiava pracovno – právne vzťahy podľa Zákonníka práce, vnútorného Organizačného a Pracovného poriadku ŠIOV.</w:t>
      </w:r>
    </w:p>
    <w:p w:rsidR="0034435B" w:rsidRPr="00A307B8" w:rsidRDefault="0034435B" w:rsidP="0034435B">
      <w:pPr>
        <w:pStyle w:val="Odsekzoznamu"/>
        <w:numPr>
          <w:ilvl w:val="0"/>
          <w:numId w:val="5"/>
        </w:numPr>
        <w:spacing w:after="0"/>
        <w:jc w:val="both"/>
        <w:outlineLvl w:val="2"/>
        <w:rPr>
          <w:rFonts w:asciiTheme="minorHAnsi" w:hAnsiTheme="minorHAnsi" w:cstheme="minorHAnsi"/>
        </w:rPr>
      </w:pPr>
      <w:r w:rsidRPr="00124023">
        <w:rPr>
          <w:rFonts w:asciiTheme="minorHAnsi" w:hAnsiTheme="minorHAnsi" w:cstheme="minorHAnsi"/>
        </w:rPr>
        <w:t>Dodržiava stanovené predpisy a nariadenia ŠIOV na úseku bezpečnosti a ochrany zdravia pri práci, požiarnej a civilnej ochrany.</w:t>
      </w:r>
    </w:p>
    <w:p w:rsidR="0034435B" w:rsidRPr="00124023" w:rsidRDefault="0034435B" w:rsidP="0034435B">
      <w:pPr>
        <w:pStyle w:val="Odsekzoznamu"/>
        <w:numPr>
          <w:ilvl w:val="0"/>
          <w:numId w:val="5"/>
        </w:numPr>
        <w:spacing w:after="0"/>
        <w:jc w:val="both"/>
        <w:outlineLvl w:val="2"/>
        <w:rPr>
          <w:rFonts w:asciiTheme="minorHAnsi" w:hAnsiTheme="minorHAnsi" w:cstheme="minorHAnsi"/>
        </w:rPr>
      </w:pPr>
      <w:r w:rsidRPr="00124023">
        <w:rPr>
          <w:rFonts w:asciiTheme="minorHAnsi" w:hAnsiTheme="minorHAnsi" w:cstheme="minorHAnsi"/>
        </w:rPr>
        <w:t>Svojim podpisom potvrdzuje prevzatie pracovnej náplne.</w:t>
      </w:r>
    </w:p>
    <w:p w:rsidR="0034435B" w:rsidRDefault="0034435B" w:rsidP="0034435B">
      <w:pPr>
        <w:pStyle w:val="Odsekzoznamu"/>
        <w:spacing w:before="240"/>
        <w:jc w:val="both"/>
        <w:rPr>
          <w:rFonts w:asciiTheme="minorHAnsi" w:hAnsiTheme="minorHAnsi" w:cstheme="minorHAnsi"/>
        </w:rPr>
      </w:pPr>
    </w:p>
    <w:p w:rsidR="0034435B" w:rsidRDefault="0034435B" w:rsidP="0034435B">
      <w:pPr>
        <w:pStyle w:val="Odsekzoznamu"/>
        <w:spacing w:before="240"/>
        <w:jc w:val="both"/>
        <w:rPr>
          <w:rFonts w:asciiTheme="minorHAnsi" w:hAnsiTheme="minorHAnsi" w:cstheme="minorHAnsi"/>
        </w:rPr>
      </w:pPr>
    </w:p>
    <w:p w:rsidR="0034435B" w:rsidRPr="00BC528A" w:rsidRDefault="0034435B" w:rsidP="0034435B">
      <w:pPr>
        <w:jc w:val="both"/>
        <w:outlineLvl w:val="2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t>V </w:t>
      </w:r>
      <w:r>
        <w:rPr>
          <w:rFonts w:ascii="Calibri" w:hAnsi="Calibri" w:cs="Calibri"/>
          <w:sz w:val="22"/>
          <w:szCs w:val="22"/>
        </w:rPr>
        <w:t xml:space="preserve">Bratislave dňa </w:t>
      </w:r>
      <w:r w:rsidR="00822411">
        <w:rPr>
          <w:rFonts w:ascii="Calibri" w:hAnsi="Calibri" w:cs="Calibri"/>
          <w:sz w:val="22"/>
          <w:szCs w:val="22"/>
        </w:rPr>
        <w:t>28.02.2022</w:t>
      </w:r>
    </w:p>
    <w:p w:rsidR="0034435B" w:rsidRDefault="0034435B" w:rsidP="0034435B">
      <w:pPr>
        <w:jc w:val="both"/>
        <w:outlineLvl w:val="2"/>
        <w:rPr>
          <w:sz w:val="22"/>
          <w:szCs w:val="22"/>
        </w:rPr>
      </w:pPr>
    </w:p>
    <w:p w:rsidR="0034435B" w:rsidRDefault="0034435B" w:rsidP="0034435B">
      <w:pPr>
        <w:jc w:val="both"/>
        <w:outlineLvl w:val="2"/>
        <w:rPr>
          <w:sz w:val="22"/>
          <w:szCs w:val="22"/>
        </w:rPr>
      </w:pPr>
    </w:p>
    <w:p w:rsidR="0034435B" w:rsidRDefault="0034435B" w:rsidP="0034435B">
      <w:pPr>
        <w:jc w:val="both"/>
        <w:outlineLvl w:val="2"/>
        <w:rPr>
          <w:sz w:val="22"/>
          <w:szCs w:val="22"/>
        </w:rPr>
      </w:pPr>
    </w:p>
    <w:p w:rsidR="0034435B" w:rsidRDefault="0034435B" w:rsidP="0034435B">
      <w:pPr>
        <w:jc w:val="both"/>
        <w:outlineLvl w:val="2"/>
        <w:rPr>
          <w:sz w:val="22"/>
          <w:szCs w:val="22"/>
        </w:rPr>
      </w:pPr>
    </w:p>
    <w:p w:rsidR="0034435B" w:rsidRDefault="0034435B" w:rsidP="0034435B">
      <w:pPr>
        <w:jc w:val="both"/>
        <w:outlineLvl w:val="2"/>
        <w:rPr>
          <w:sz w:val="22"/>
          <w:szCs w:val="22"/>
        </w:rPr>
      </w:pPr>
    </w:p>
    <w:p w:rsidR="0034435B" w:rsidRDefault="0034435B" w:rsidP="0034435B">
      <w:pPr>
        <w:jc w:val="both"/>
        <w:outlineLvl w:val="2"/>
        <w:rPr>
          <w:sz w:val="22"/>
          <w:szCs w:val="22"/>
        </w:rPr>
      </w:pPr>
    </w:p>
    <w:p w:rsidR="0034435B" w:rsidRPr="00707551" w:rsidRDefault="0034435B" w:rsidP="0034435B">
      <w:pPr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:rsidR="0034435B" w:rsidRPr="00707551" w:rsidRDefault="0034435B" w:rsidP="003443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707551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07551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:rsidR="0034435B" w:rsidRPr="00BA1960" w:rsidRDefault="00381C0F" w:rsidP="003443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4435B" w:rsidRPr="00BA19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Ing. Matej Puzder, PhD., MBA</w:t>
      </w:r>
      <w:r w:rsidR="0034435B">
        <w:rPr>
          <w:rFonts w:asciiTheme="minorHAnsi" w:hAnsiTheme="minorHAnsi" w:cstheme="minorHAnsi"/>
          <w:sz w:val="22"/>
          <w:szCs w:val="22"/>
        </w:rPr>
        <w:tab/>
      </w:r>
      <w:r w:rsidR="0034435B">
        <w:rPr>
          <w:rFonts w:asciiTheme="minorHAnsi" w:hAnsiTheme="minorHAnsi" w:cstheme="minorHAnsi"/>
          <w:sz w:val="22"/>
          <w:szCs w:val="22"/>
        </w:rPr>
        <w:tab/>
      </w:r>
      <w:r w:rsidR="0034435B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582810">
        <w:rPr>
          <w:rFonts w:asciiTheme="minorHAnsi" w:hAnsiTheme="minorHAnsi" w:cstheme="minorHAnsi"/>
          <w:sz w:val="22"/>
          <w:szCs w:val="22"/>
        </w:rPr>
        <w:t xml:space="preserve">     </w:t>
      </w:r>
      <w:r w:rsidR="00822411">
        <w:rPr>
          <w:rFonts w:asciiTheme="minorHAnsi" w:hAnsiTheme="minorHAnsi" w:cstheme="minorHAnsi"/>
          <w:sz w:val="22"/>
          <w:szCs w:val="22"/>
        </w:rPr>
        <w:t xml:space="preserve">      Mgr. Nikoleta </w:t>
      </w:r>
      <w:proofErr w:type="spellStart"/>
      <w:r w:rsidR="00822411">
        <w:rPr>
          <w:rFonts w:asciiTheme="minorHAnsi" w:hAnsiTheme="minorHAnsi" w:cstheme="minorHAnsi"/>
          <w:sz w:val="22"/>
          <w:szCs w:val="22"/>
        </w:rPr>
        <w:t>Hricková</w:t>
      </w:r>
      <w:proofErr w:type="spellEnd"/>
    </w:p>
    <w:p w:rsidR="0034435B" w:rsidRDefault="0034435B" w:rsidP="0034435B">
      <w:pPr>
        <w:jc w:val="both"/>
        <w:rPr>
          <w:rFonts w:asciiTheme="minorHAnsi" w:hAnsiTheme="minorHAnsi" w:cstheme="minorHAnsi"/>
          <w:sz w:val="22"/>
          <w:szCs w:val="22"/>
        </w:rPr>
      </w:pPr>
      <w:r w:rsidRPr="00BA1960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81C0F">
        <w:rPr>
          <w:rFonts w:asciiTheme="minorHAnsi" w:hAnsiTheme="minorHAnsi" w:cstheme="minorHAnsi"/>
          <w:sz w:val="22"/>
          <w:szCs w:val="22"/>
        </w:rPr>
        <w:t>projektový manažér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381C0F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544E">
        <w:rPr>
          <w:rFonts w:asciiTheme="minorHAnsi" w:hAnsiTheme="minorHAnsi" w:cstheme="minorHAnsi"/>
          <w:sz w:val="22"/>
          <w:szCs w:val="22"/>
        </w:rPr>
        <w:t>zamestnanec</w:t>
      </w:r>
    </w:p>
    <w:p w:rsidR="0034435B" w:rsidRPr="00BA1960" w:rsidRDefault="0034435B" w:rsidP="006A544E">
      <w:pPr>
        <w:tabs>
          <w:tab w:val="left" w:pos="645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podpis</w:t>
      </w:r>
      <w:r w:rsidR="006A544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A544E">
        <w:rPr>
          <w:rFonts w:asciiTheme="minorHAnsi" w:hAnsiTheme="minorHAnsi" w:cstheme="minorHAnsi"/>
          <w:sz w:val="22"/>
          <w:szCs w:val="22"/>
        </w:rPr>
        <w:t>podpis</w:t>
      </w:r>
      <w:bookmarkStart w:id="0" w:name="_GoBack"/>
      <w:bookmarkEnd w:id="0"/>
      <w:proofErr w:type="spellEnd"/>
    </w:p>
    <w:p w:rsidR="0030034B" w:rsidRPr="0034435B" w:rsidRDefault="0030034B" w:rsidP="0034435B"/>
    <w:sectPr w:rsidR="0030034B" w:rsidRPr="0034435B" w:rsidSect="00E0537B">
      <w:headerReference w:type="default" r:id="rId7"/>
      <w:footerReference w:type="default" r:id="rId8"/>
      <w:pgSz w:w="11900" w:h="16840"/>
      <w:pgMar w:top="949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77" w:rsidRDefault="00E41D77">
      <w:r>
        <w:separator/>
      </w:r>
    </w:p>
  </w:endnote>
  <w:endnote w:type="continuationSeparator" w:id="0">
    <w:p w:rsidR="00E41D77" w:rsidRDefault="00E4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tenci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66" w:rsidRDefault="00F031C4" w:rsidP="000F263E">
    <w:pPr>
      <w:pStyle w:val="Pta"/>
      <w:ind w:left="-510" w:hanging="567"/>
    </w:pPr>
    <w:r>
      <w:rPr>
        <w:noProof/>
        <w:lang w:eastAsia="sk-SK"/>
      </w:rPr>
      <w:drawing>
        <wp:inline distT="0" distB="0" distL="0" distR="0" wp14:anchorId="38B98E48" wp14:editId="41943C65">
          <wp:extent cx="5756910" cy="687070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.papier_zvlast_color_dole-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77" w:rsidRDefault="00E41D77">
      <w:r>
        <w:separator/>
      </w:r>
    </w:p>
  </w:footnote>
  <w:footnote w:type="continuationSeparator" w:id="0">
    <w:p w:rsidR="00E41D77" w:rsidRDefault="00E4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66" w:rsidRDefault="00F031C4" w:rsidP="000F263E">
    <w:pPr>
      <w:pStyle w:val="Hlavika"/>
      <w:spacing w:before="100" w:beforeAutospacing="1" w:after="100" w:afterAutospacing="1"/>
      <w:ind w:left="-539" w:right="-57" w:hanging="425"/>
    </w:pPr>
    <w:r>
      <w:rPr>
        <w:noProof/>
        <w:lang w:eastAsia="sk-SK"/>
      </w:rPr>
      <w:drawing>
        <wp:inline distT="0" distB="0" distL="0" distR="0" wp14:anchorId="28D1DF86" wp14:editId="1678F0C6">
          <wp:extent cx="4113532" cy="1285875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.papier_zvlast_color_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386" cy="135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06C"/>
    <w:multiLevelType w:val="hybridMultilevel"/>
    <w:tmpl w:val="A90815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69AD"/>
    <w:multiLevelType w:val="hybridMultilevel"/>
    <w:tmpl w:val="B24230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F384F"/>
    <w:multiLevelType w:val="hybridMultilevel"/>
    <w:tmpl w:val="B6DEF2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3508"/>
    <w:multiLevelType w:val="hybridMultilevel"/>
    <w:tmpl w:val="49A0E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CFF"/>
    <w:multiLevelType w:val="hybridMultilevel"/>
    <w:tmpl w:val="92BA6E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14"/>
    <w:rsid w:val="00022169"/>
    <w:rsid w:val="00170835"/>
    <w:rsid w:val="00201BDD"/>
    <w:rsid w:val="002600B1"/>
    <w:rsid w:val="002F04FF"/>
    <w:rsid w:val="0030034B"/>
    <w:rsid w:val="00310205"/>
    <w:rsid w:val="0034435B"/>
    <w:rsid w:val="00381C0F"/>
    <w:rsid w:val="00410358"/>
    <w:rsid w:val="00411BFD"/>
    <w:rsid w:val="004204EF"/>
    <w:rsid w:val="004427F1"/>
    <w:rsid w:val="00446535"/>
    <w:rsid w:val="00524368"/>
    <w:rsid w:val="005250BB"/>
    <w:rsid w:val="00582810"/>
    <w:rsid w:val="0060671B"/>
    <w:rsid w:val="006828C0"/>
    <w:rsid w:val="006A544E"/>
    <w:rsid w:val="006D4687"/>
    <w:rsid w:val="007D4911"/>
    <w:rsid w:val="007F2DC3"/>
    <w:rsid w:val="00802B10"/>
    <w:rsid w:val="00812A73"/>
    <w:rsid w:val="00822411"/>
    <w:rsid w:val="008717C1"/>
    <w:rsid w:val="00900C49"/>
    <w:rsid w:val="00910D19"/>
    <w:rsid w:val="00981C80"/>
    <w:rsid w:val="00A50031"/>
    <w:rsid w:val="00A9117A"/>
    <w:rsid w:val="00D1088E"/>
    <w:rsid w:val="00D31218"/>
    <w:rsid w:val="00D50565"/>
    <w:rsid w:val="00DC4B14"/>
    <w:rsid w:val="00E41D77"/>
    <w:rsid w:val="00E57CBE"/>
    <w:rsid w:val="00E951F8"/>
    <w:rsid w:val="00E95FDE"/>
    <w:rsid w:val="00F031C4"/>
    <w:rsid w:val="00F47175"/>
    <w:rsid w:val="00F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4923-7F87-4BF1-A852-9E76507F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Chapter"/>
    <w:basedOn w:val="Normlny"/>
    <w:next w:val="Normlny"/>
    <w:link w:val="Nadpis1Char"/>
    <w:uiPriority w:val="9"/>
    <w:qFormat/>
    <w:rsid w:val="00DC4B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C4B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"/>
    <w:rsid w:val="00DC4B14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C4B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Hlavika">
    <w:name w:val="header"/>
    <w:basedOn w:val="Normlny"/>
    <w:link w:val="HlavikaChar"/>
    <w:unhideWhenUsed/>
    <w:rsid w:val="00DC4B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lavikaChar">
    <w:name w:val="Hlavička Char"/>
    <w:basedOn w:val="Predvolenpsmoodseku"/>
    <w:link w:val="Hlavika"/>
    <w:rsid w:val="00DC4B1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C4B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C4B14"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DC4B14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DC4B14"/>
    <w:rPr>
      <w:rFonts w:ascii="Calibri" w:eastAsia="Times New Roman" w:hAnsi="Calibri" w:cs="Times New Roman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04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04E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Seifertová</dc:creator>
  <cp:keywords/>
  <dc:description/>
  <cp:lastModifiedBy>Zuzana Prusenková</cp:lastModifiedBy>
  <cp:revision>2</cp:revision>
  <cp:lastPrinted>2022-02-21T08:56:00Z</cp:lastPrinted>
  <dcterms:created xsi:type="dcterms:W3CDTF">2022-02-21T09:01:00Z</dcterms:created>
  <dcterms:modified xsi:type="dcterms:W3CDTF">2022-02-21T09:01:00Z</dcterms:modified>
</cp:coreProperties>
</file>