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268"/>
      </w:tblGrid>
      <w:tr w:rsidR="00DC78DB" w:rsidRPr="003A6436" w:rsidTr="00E911D7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7D01" w:rsidRDefault="003A6436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3 </w:t>
            </w:r>
          </w:p>
          <w:p w:rsidR="003A6436" w:rsidRPr="003A6436" w:rsidRDefault="00F5794B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až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decemb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e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r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202</w:t>
            </w: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3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E911D7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E911D7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F5794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F5794B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septembra 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</w:p>
          <w:p w:rsidR="000904CC" w:rsidRPr="00F5794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  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</w:t>
            </w:r>
          </w:p>
          <w:p w:rsidR="00AB46FC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  <w:p w:rsidR="001E7079" w:rsidRPr="00412743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1E7079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1E7079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>struckova@</w:t>
            </w:r>
            <w:r w:rsidR="00D948DC" w:rsidRPr="001E7079">
              <w:rPr>
                <w:rStyle w:val="Hypertextovprepojenie"/>
                <w:b/>
                <w:sz w:val="20"/>
                <w:szCs w:val="20"/>
              </w:rPr>
              <w:t>centrum</w:t>
            </w:r>
            <w:r w:rsidRPr="001E7079">
              <w:rPr>
                <w:rStyle w:val="Hypertextovprepojenie"/>
                <w:b/>
                <w:sz w:val="20"/>
                <w:szCs w:val="20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F5794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E7079" w:rsidRDefault="002B19D3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októbra </w:t>
            </w:r>
            <w:r w:rsidR="00BA002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0F2CF0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="00D4662F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D4662F" w:rsidRPr="00F5794B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3F0E22" w:rsidRPr="00412743" w:rsidRDefault="001E7079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3F0E22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F579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5794B"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veľtrh kozmetiky INTERBEAUTY,</w:t>
            </w:r>
            <w:r w:rsidR="00F5794B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</w:t>
            </w:r>
            <w:r w:rsidR="000904CC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Bratislava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1E7079">
                <w:rPr>
                  <w:rStyle w:val="Hypertextovprepojenie"/>
                  <w:b/>
                  <w:sz w:val="20"/>
                  <w:szCs w:val="20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956610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3277B" w:rsidRPr="003A6436" w:rsidTr="00E911D7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Pr="00845518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D3277B"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956610" w:rsidRDefault="00D3277B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 oblasti vizáže -  profesionálny make-up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artist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,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Hair-dresser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a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Bodypainter</w:t>
            </w:r>
            <w:proofErr w:type="spellEnd"/>
          </w:p>
          <w:p w:rsidR="00D3277B" w:rsidRPr="003A6436" w:rsidRDefault="00956610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„Majstrovstvá Slovenska 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Body Art“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1C327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októbra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2022</w:t>
            </w:r>
            <w:r w:rsidR="00EB733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</w:p>
          <w:p w:rsidR="00DF11A5" w:rsidRPr="00F5794B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D3277B" w:rsidRPr="00DF11A5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Štátny inštitút odborného vzdelávania </w:t>
            </w:r>
            <w:r w:rsidR="00F5794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Marta Gejdošová, Štúdio</w:t>
            </w:r>
          </w:p>
          <w:p w:rsidR="00441073" w:rsidRPr="00DF11A5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SHARMANT Bratislava,  </w:t>
            </w:r>
          </w:p>
          <w:p w:rsidR="00441073" w:rsidRPr="00AB46FC" w:rsidRDefault="00C5306F" w:rsidP="009206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Medzinárodný veľtrh kozmetiky INTERBEAUTY, </w:t>
            </w:r>
            <w:proofErr w:type="spellStart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Vlasta.puchovska@siov.sk</w:t>
              </w:r>
            </w:hyperlink>
          </w:p>
          <w:p w:rsidR="00F5794B" w:rsidRPr="00412743" w:rsidRDefault="00B458DE" w:rsidP="00F5794B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studio@sharmant.sk</w:t>
              </w:r>
            </w:hyperlink>
            <w:r w:rsidR="00F5794B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306F" w:rsidRPr="003A6436" w:rsidTr="00E911D7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39. ročník ZENIT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39. ročník ZENIT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  ELEKTRONIKE                                             </w:t>
            </w: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C5306F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23. ročník ZENIT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 STROJÁRSTVE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21. - 23. februára 2023</w:t>
            </w:r>
            <w:r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 programovaní a strojárstve</w:t>
            </w:r>
            <w:r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- 23. februára 2023</w:t>
            </w:r>
            <w:r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 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elektronike</w:t>
            </w:r>
            <w:r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C5306F" w:rsidRPr="00F5794B" w:rsidRDefault="00C5306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0452E8" w:rsidRPr="001E7079" w:rsidRDefault="000452E8" w:rsidP="000452E8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 xml:space="preserve">https://www.spsehalova.sk, iveta.safrankova@spsehalova.sk, </w:t>
            </w:r>
          </w:p>
          <w:p w:rsidR="000452E8" w:rsidRPr="001E7079" w:rsidRDefault="000452E8" w:rsidP="000452E8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</w:p>
          <w:p w:rsidR="00C5306F" w:rsidRDefault="00B458DE" w:rsidP="000452E8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0452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https://www.sostvranovska.sk</w:t>
              </w:r>
            </w:hyperlink>
            <w:r w:rsidR="000452E8" w:rsidRPr="001E7079">
              <w:rPr>
                <w:rStyle w:val="Hypertextovprepojenie"/>
                <w:b/>
                <w:sz w:val="20"/>
                <w:szCs w:val="20"/>
              </w:rPr>
              <w:t>,  riaditel@sostvranovska.sk,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 celej SR v rámci celoeurópskeho týždňa programovania 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A,B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18. októbra 2022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Kategória web Grafik a web Developer: </w:t>
            </w:r>
            <w:r w:rsidRPr="007C7D01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19.októbra 2022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 xml:space="preserve">Zoznam postupujúcich poslať organizátorovi krajského kola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2022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realizátorovi krajského kola, ktorého určí príslušný odbor školstva RÚŠS.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 A,B :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20. októbra 2022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úspešných riešiteľov úloh poslať do 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 októbra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krajského kola, ktorého určí Odbor školstva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C5306F" w:rsidRPr="00412743" w:rsidRDefault="00C5306F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 A,B: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24. novembra 2022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(štvrtok)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Kategória Web Grafik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23. novembra 2022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(streda)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Výber súťažiacich a ich počet určia krajské hodnotiace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>komisie na základe zhodnotenia zaslaných riešení zo školského kola.</w:t>
            </w:r>
          </w:p>
          <w:p w:rsidR="000452E8" w:rsidRPr="007C7D01" w:rsidRDefault="000452E8" w:rsidP="000452E8">
            <w:pPr>
              <w:spacing w:after="0" w:line="240" w:lineRule="auto"/>
              <w:jc w:val="both"/>
              <w:rPr>
                <w:rStyle w:val="Hypertextovprepojenie"/>
                <w:b/>
                <w:i/>
                <w:iCs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do celoštátneho kola poslať  </w:t>
            </w: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11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Pr="007C7D01">
              <w:rPr>
                <w:rStyle w:val="Hypertextovprepojenie"/>
                <w:b/>
              </w:rPr>
              <w:t xml:space="preserve">,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 A,B: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24. novembra 2022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(štvrtok)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0452E8" w:rsidRPr="007C7D01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25.11.2022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hyperlink r:id="rId12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Pr="007C7D01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sk-SK"/>
              </w:rPr>
              <w:t xml:space="preserve">,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23. novembra 2022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25.11.2022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celoštátnej súťaže na:</w:t>
            </w:r>
          </w:p>
          <w:p w:rsidR="000452E8" w:rsidRPr="00305AE6" w:rsidRDefault="00B458DE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3" w:history="1">
              <w:r w:rsidR="000452E8"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18"/>
                  <w:szCs w:val="20"/>
                  <w:lang w:eastAsia="sk-SK"/>
                </w:rPr>
                <w:t>profesie@sostvranovska.sk</w:t>
              </w:r>
            </w:hyperlink>
            <w:r w:rsidR="000452E8" w:rsidRPr="007C7D01">
              <w:rPr>
                <w:rFonts w:eastAsia="Times New Roman" w:cstheme="minorHAnsi"/>
                <w:b/>
                <w:i/>
                <w:iCs/>
                <w:sz w:val="18"/>
                <w:szCs w:val="20"/>
                <w:lang w:eastAsia="sk-SK"/>
              </w:rPr>
              <w:t xml:space="preserve">, </w:t>
            </w:r>
            <w:r w:rsidR="000452E8" w:rsidRPr="00305AE6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 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C5306F" w:rsidRPr="00412743" w:rsidRDefault="00C5306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0452E8" w:rsidRPr="00412743" w:rsidRDefault="000452E8" w:rsidP="000452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5306F" w:rsidRPr="00412743" w:rsidRDefault="000452E8" w:rsidP="000452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E911D7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7</w:t>
            </w:r>
            <w:r w:rsidR="00D4662F"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0E3A5D" w:rsidRDefault="00B458DE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29.-30.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m</w:t>
            </w:r>
            <w:r w:rsidR="00C204E9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arc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C204E9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C5306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                  </w:t>
            </w:r>
          </w:p>
          <w:p w:rsidR="00DF11A5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D4662F" w:rsidRPr="007C7D01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 FESTO, spol. s  r. o. Bratislava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br/>
            </w:r>
            <w:r w:rsidR="003F0E22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gestor: </w:t>
            </w:r>
            <w:r w:rsidR="00CC5467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="00D4662F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Materiálovo-technologická fakulta so sídlom v Trnave, Ústav aplikovanej informatiky, automatizácie a 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MTF, Pavilón T02, J. 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Bottu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25, Trnava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0452E8">
        <w:trPr>
          <w:trHeight w:val="858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305AE6" w:rsidRDefault="00D4662F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marca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305AE6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</w:t>
            </w:r>
          </w:p>
          <w:p w:rsidR="00305AE6" w:rsidRDefault="00305AE6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CC5467" w:rsidRPr="000E3A5D" w:rsidRDefault="00DF11A5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Obchodná akadémia, Mládežnícka 158/5, 926 01 Sereď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305A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Marta </w:t>
            </w:r>
            <w:proofErr w:type="spellStart"/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Melanyová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1E7079" w:rsidRDefault="00B458DE" w:rsidP="00E54591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B53C97" w:rsidRPr="001E7079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oasered@oasered.sk</w:t>
              </w:r>
            </w:hyperlink>
            <w:r w:rsidR="00B53C97" w:rsidRPr="001E7079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9A41D8" w:rsidRPr="009A41D8" w:rsidRDefault="009A41D8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https://oasered.edupage.org/contact/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0E3A5D" w:rsidRDefault="00305AE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22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E54591" w:rsidRPr="000E3A5D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08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0E3A5D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305AE6" w:rsidP="00305AE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10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 202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22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2022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(</w:t>
            </w:r>
            <w:proofErr w:type="spellStart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5" w:history="1">
              <w:r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balkovaalzbeta@gmail.com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B458DE">
        <w:trPr>
          <w:trHeight w:val="483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458DE" w:rsidRPr="003A6436" w:rsidTr="00B458DE">
        <w:trPr>
          <w:trHeight w:val="455"/>
        </w:trPr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B458DE" w:rsidRPr="00B458DE" w:rsidRDefault="00B458DE" w:rsidP="00B458D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B458DE">
              <w:rPr>
                <w:rFonts w:ascii="Calibri" w:eastAsia="Times New Roman" w:hAnsi="Calibri" w:cs="Calibri"/>
                <w:color w:val="FFFFFF"/>
                <w:lang w:eastAsia="sk-SK"/>
              </w:rPr>
              <w:t>Strieborný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piest SMC </w:t>
            </w:r>
            <w:r w:rsidRPr="00B458D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Pr="00B458DE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8DE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B458D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21. marec 2023 </w:t>
            </w:r>
          </w:p>
          <w:p w:rsidR="00B458DE" w:rsidRPr="00B458DE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realizátor: SMC Priemyselné automatizácie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Teplička nad Váhom</w:t>
            </w:r>
          </w:p>
          <w:p w:rsidR="00B458DE" w:rsidRPr="00412743" w:rsidRDefault="00B458DE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8DE" w:rsidRPr="00B458DE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Pr="00B458DE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t.somjak@smc.sk</w:t>
              </w:r>
            </w:hyperlink>
            <w:r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hyperlink r:id="rId17" w:history="1">
              <w:r w:rsidRPr="00B458DE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www.smc.sk</w:t>
              </w:r>
            </w:hyperlink>
            <w:r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DE" w:rsidRPr="00412743" w:rsidRDefault="00B458DE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DE" w:rsidRPr="00412743" w:rsidRDefault="00B458DE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8DE" w:rsidRPr="00412743" w:rsidRDefault="00B458DE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F11A5" w:rsidRDefault="00860381" w:rsidP="00860381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apríl</w:t>
            </w:r>
            <w:r w:rsidR="00FD09E8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  <w:r w:rsidRPr="00305AE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</w:t>
            </w:r>
            <w:r w:rsid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Paulínyho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Tótha 31/5,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Ing. Danica Rapantová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</w:t>
              </w:r>
              <w:bookmarkStart w:id="1" w:name="_GoBack"/>
              <w:bookmarkEnd w:id="1"/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marca 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</w:t>
            </w:r>
            <w:r w:rsidR="00305AE6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kraja)</w:t>
            </w:r>
            <w:r w:rsidR="00FD09E8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0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7C7D01" w:rsidRDefault="00B458DE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FD09E8"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SOŠ podnikania v remeslách a službách Senica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do</w:t>
            </w:r>
            <w:r w:rsidR="00860381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7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0E3A5D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20.- 21.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apríl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385E2B" w:rsidRPr="00305AE6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lomouc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C7D01" w:rsidRPr="003A6436" w:rsidTr="007C7D01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</w:tcPr>
          <w:p w:rsidR="007C7D01" w:rsidRPr="00305AE6" w:rsidRDefault="00484861" w:rsidP="00305AE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12.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3. ročník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Pr="00845518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apríla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- kuchár</w:t>
            </w:r>
            <w:r w:rsidRPr="00845518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2023  </w:t>
            </w:r>
            <w:r w:rsidRPr="00845518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</w:t>
            </w: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FF0000"/>
                <w:lang w:eastAsia="sk-SK"/>
              </w:rPr>
              <w:t>21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apríla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-  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cukrár    2023</w:t>
            </w:r>
            <w:r w:rsidRPr="0084551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gestor: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  <w:p w:rsidR="007C7D01" w:rsidRPr="00305AE6" w:rsidRDefault="007C7D01" w:rsidP="0086038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Default="00B458DE" w:rsidP="00D4662F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21" w:history="1">
              <w:r w:rsidR="00484861" w:rsidRPr="001E7079">
                <w:rPr>
                  <w:rStyle w:val="Hypertextovprepojenie"/>
                  <w:b/>
                  <w:sz w:val="20"/>
                  <w:szCs w:val="20"/>
                </w:rPr>
                <w:t>szkc@szkc.sk</w:t>
              </w:r>
            </w:hyperlink>
            <w:r w:rsidR="00484861"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–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receptúru pre odbor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kuchár, 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 prihláškou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8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7C7D01" w:rsidRPr="0041274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7C7D01">
              <w:rPr>
                <w:rStyle w:val="Hypertextovprepojenie"/>
                <w:b/>
                <w:sz w:val="20"/>
                <w:szCs w:val="20"/>
              </w:rPr>
              <w:t>szkc@szks.sk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7C7D0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Pr="002B19D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17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Pr="002B19D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7C7D01" w:rsidRPr="0041274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r: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484861" w:rsidRPr="00412743" w:rsidRDefault="00484861" w:rsidP="0048486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7C7D01" w:rsidRPr="00412743" w:rsidRDefault="007C7D01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8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F01E8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7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.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ročník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17FE" w:rsidRPr="000E3A5D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MURÁR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– </w:t>
            </w:r>
            <w:r w:rsidR="00A82D3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25.- 27. apríla 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2023</w:t>
            </w:r>
          </w:p>
          <w:p w:rsidR="000E3A5D" w:rsidRPr="000E3A5D" w:rsidRDefault="000E3A5D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STOLÁR – </w:t>
            </w:r>
            <w:r w:rsidR="00A82D3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25.- 27. apríla</w:t>
            </w: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2023</w:t>
            </w:r>
          </w:p>
          <w:p w:rsidR="00CC5467" w:rsidRPr="0092069C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</w:t>
            </w:r>
            <w:r w:rsidR="003F0E22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</w:t>
            </w:r>
            <w:r w:rsidR="00DF11A5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 :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Nábrežie mládeže 1, </w:t>
            </w:r>
            <w:r w:rsidR="001F6B94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0E3A5D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Style w:val="Hypertextovprepojenie"/>
                <w:b/>
                <w:bCs/>
                <w:sz w:val="20"/>
                <w:szCs w:val="20"/>
              </w:rPr>
              <w:t>sousnr@mail.viapvt.sk</w:t>
            </w:r>
            <w:r w:rsidRPr="000E3A5D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D4662F" w:rsidP="00DF11A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podľa pokynov školy</w:t>
            </w:r>
          </w:p>
          <w:p w:rsidR="00636B76" w:rsidRPr="00412743" w:rsidRDefault="00636B76" w:rsidP="00DF11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0E3A5D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636B76" w:rsidRPr="000E3A5D" w:rsidRDefault="00A171F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217D29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636B76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202</w:t>
            </w:r>
            <w:r w:rsidR="000E3A5D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STOLÁR 2023</w:t>
            </w:r>
          </w:p>
          <w:p w:rsidR="000E3A5D" w:rsidRPr="000E3A5D" w:rsidRDefault="000E3A5D" w:rsidP="000E3A5D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 2023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22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B458DE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23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6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7F01E8" w:rsidRDefault="00D4662F" w:rsidP="009F2427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- </w:t>
            </w:r>
            <w:r w:rsidR="009F2427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apríla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7F01E8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7F01E8" w:rsidRPr="007F01E8" w:rsidRDefault="007F01E8" w:rsidP="009F242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</w:pPr>
          </w:p>
          <w:p w:rsidR="00217D29" w:rsidRPr="001E7079" w:rsidRDefault="00DF11A5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9F2427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vinársko-ovocinárska, Kostolná 3, 900 01 Modra</w:t>
            </w:r>
          </w:p>
          <w:p w:rsidR="00D4662F" w:rsidRPr="007F01E8" w:rsidRDefault="003F0E22" w:rsidP="007F01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Dipl. 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Monika Kisová</w:t>
            </w:r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4" w:history="1">
              <w:r w:rsidR="007F01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www.vinarskaskola.sk</w:t>
              </w:r>
            </w:hyperlink>
            <w:r w:rsidR="007F01E8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0E3A5D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31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</w:t>
            </w:r>
            <w:r w:rsidR="003F0E22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marc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D4662F" w:rsidRPr="00412743" w:rsidRDefault="00D4662F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7F01E8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</w:t>
            </w:r>
            <w:r w:rsidR="00131E50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="007F01E8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vinársko-ovocinársku Modra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7F01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C51A4" w:rsidP="007F01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jún </w:t>
            </w:r>
            <w:r w:rsidR="00D4662F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7F01E8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</w:tr>
      <w:tr w:rsidR="00D4662F" w:rsidRPr="003A6436" w:rsidTr="00E911D7">
        <w:trPr>
          <w:trHeight w:val="129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09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</w:t>
            </w:r>
            <w:r w:rsidR="009B3A4D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mája 202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</w:t>
            </w:r>
          </w:p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9B3A4D" w:rsidRPr="001E7079" w:rsidRDefault="00DF11A5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D4662F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Pruské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9D0F87" w:rsidRPr="007F01E8" w:rsidRDefault="009D0F87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ka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: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Ing. Janka Fedorová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1E7079" w:rsidRDefault="00B458DE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</w:pPr>
            <w:hyperlink r:id="rId25" w:history="1">
              <w:r w:rsidR="001E7079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info@sospruske.sk</w:t>
              </w:r>
            </w:hyperlink>
            <w:r w:rsidR="001E7079" w:rsidRPr="001E7079">
              <w:rPr>
                <w:rStyle w:val="Hypertextovprepojenie"/>
                <w:b/>
              </w:rPr>
              <w:t>,</w:t>
            </w:r>
            <w:r w:rsidR="001E7079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Pr="00DF11A5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DF11A5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F81587" w:rsidRPr="00412743" w:rsidRDefault="00DB3324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DF11A5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4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="00D4662F" w:rsidRPr="00DF11A5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7C7D01">
              <w:rPr>
                <w:rStyle w:val="Hypertextovprepojenie"/>
                <w:b/>
                <w:i/>
                <w:sz w:val="20"/>
                <w:szCs w:val="20"/>
              </w:rPr>
              <w:t>j.bockayova@atlas.sk;</w:t>
            </w:r>
            <w:r w:rsidR="00D4662F" w:rsidRPr="00DF11A5">
              <w:rPr>
                <w:rStyle w:val="Hypertextovprepojenie"/>
              </w:rPr>
              <w:t xml:space="preserve"> </w:t>
            </w:r>
            <w:r w:rsidR="00F81587" w:rsidRPr="00DF11A5">
              <w:rPr>
                <w:rStyle w:val="Hypertextovprepojenie"/>
              </w:rPr>
              <w:t xml:space="preserve">   </w:t>
            </w:r>
            <w:r w:rsidR="00F81587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9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7F01E8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F815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.- 1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9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októbra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E71771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Štátny inštitút odborného vzdelávania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Bratislava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945BFE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Wolkrova 4,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F11A5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  <w:r w:rsidR="00E911D7">
              <w:rPr>
                <w:rFonts w:eastAsia="Times New Roman" w:cstheme="minorHAnsi"/>
                <w:sz w:val="20"/>
                <w:szCs w:val="20"/>
                <w:lang w:eastAsia="sk-SK"/>
              </w:rPr>
              <w:t>, SSE</w:t>
            </w:r>
          </w:p>
          <w:p w:rsidR="00E911D7" w:rsidRPr="00412743" w:rsidRDefault="00E911D7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911D7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6C06E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KIA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Vzdelávacie centrum Gbeľany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6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www.skse.sk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E71771" w:rsidRPr="00412743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7" w:history="1">
              <w:r w:rsidR="00E71771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www.siov.sk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F815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. 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október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DF11A5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šk. rok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,</w:t>
            </w:r>
            <w:r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  <w:r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jún 202</w:t>
            </w:r>
            <w:r w:rsidR="007F01E8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3</w:t>
            </w:r>
            <w:r w:rsidR="00AC30AD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 xml:space="preserve"> –</w:t>
            </w:r>
            <w:r w:rsidR="00AC30AD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AC30AD">
              <w:rPr>
                <w:rFonts w:eastAsia="Times New Roman" w:cstheme="minorHAnsi"/>
                <w:sz w:val="20"/>
                <w:szCs w:val="20"/>
                <w:lang w:eastAsia="sk-SK"/>
              </w:rPr>
              <w:t>slávnostné vyhlásenie výsledkov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s.r.o. </w:t>
            </w:r>
            <w:proofErr w:type="spellStart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7/A, </w:t>
            </w:r>
            <w:r w:rsidR="00D4662F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8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www.velux.sk</w:t>
              </w:r>
            </w:hyperlink>
          </w:p>
          <w:p w:rsidR="00C01D20" w:rsidRPr="00412743" w:rsidRDefault="00C01D20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Cs/>
                <w:color w:val="auto"/>
                <w:sz w:val="20"/>
                <w:szCs w:val="20"/>
                <w:u w:val="none"/>
              </w:rPr>
              <w:t>registrácia:</w:t>
            </w:r>
            <w:r w:rsidRPr="001E7079">
              <w:rPr>
                <w:rStyle w:val="Hypertextovprepojenie"/>
                <w:bCs/>
                <w:color w:val="auto"/>
              </w:rPr>
              <w:t xml:space="preserve"> </w:t>
            </w:r>
            <w:hyperlink r:id="rId29" w:history="1">
              <w:r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https://competition.velux.com/14-rodinny-dom/enroll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Registrácia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od 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februára do mája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  <w:p w:rsidR="00AC30AD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Školské kolá – máj 202</w:t>
            </w:r>
            <w:r w:rsidR="00DC2DDA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</w:p>
          <w:p w:rsidR="00AC30AD" w:rsidRPr="00412743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C2DDA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</w:t>
            </w:r>
            <w:r w:rsidR="00673F46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AC30AD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</w:t>
            </w: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="00AC30AD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– odovzdanie súťažných návrhov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69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Default="00D4662F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827C2E"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Pr="003A6436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A/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do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15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októbra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945BF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="00DF11A5" w:rsidRPr="00827C2E">
              <w:rPr>
                <w:rFonts w:eastAsia="Times New Roman" w:cstheme="minorHAnsi"/>
                <w:b/>
                <w:color w:val="FF0000"/>
                <w:lang w:eastAsia="sk-SK"/>
              </w:rPr>
              <w:t>(21. ročník/šk.r.2021/2022)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B/ 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do 15. októbra 202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(2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ročník/šk.r.202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827C2E" w:rsidRPr="00827C2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dborný garant:</w:t>
            </w:r>
            <w:r w:rsidRPr="00827C2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IPM SOLUTIONS, s.r.o.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  <w:p w:rsidR="009D0F87" w:rsidRPr="0092069C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oficiálne vyhlásenie víťazov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827C2E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30. september</w:t>
            </w:r>
            <w:r w:rsidR="009D0F87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estor: 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Ivan Sihel</w:t>
            </w:r>
            <w:r w:rsidR="0092069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ký, regionálny manažér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Default="00B458DE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0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www.ipmsolutions.sk</w:t>
              </w:r>
            </w:hyperlink>
          </w:p>
          <w:p w:rsidR="00827C2E" w:rsidRPr="001E7079" w:rsidRDefault="00827C2E" w:rsidP="00D4662F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sihelsky@ipmsolutions.sk,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2E" w:rsidRDefault="00827C2E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A/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B/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 15. júna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 xml:space="preserve">poslať do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 ŠIOV</w:t>
            </w:r>
          </w:p>
          <w:p w:rsidR="00D4662F" w:rsidRPr="00412743" w:rsidRDefault="00B90ACB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C7D01">
              <w:rPr>
                <w:rFonts w:eastAsia="Times New Roman" w:cstheme="minorHAnsi"/>
                <w:b/>
                <w:i/>
                <w:sz w:val="20"/>
                <w:szCs w:val="20"/>
                <w:lang w:eastAsia="sk-SK"/>
              </w:rPr>
              <w:t xml:space="preserve"> </w:t>
            </w:r>
            <w:hyperlink r:id="rId31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vlasta.puchovska@siov.k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DC2D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DC2DDA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8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Default="001C3276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11. – 12. </w:t>
            </w:r>
            <w:r w:rsidR="002A55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máj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2A55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DC2D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DC2DD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DC2DDA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</w:t>
            </w:r>
          </w:p>
          <w:p w:rsidR="00827C2E" w:rsidRDefault="00827C2E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Vajnorská 1,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JUDr. Marta Brodzianska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p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redsedníčka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IOZ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2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šk. rok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Roman Petr,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k</w:t>
            </w:r>
            <w:r w:rsidR="00D4662F"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onateľ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3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šk. rok 202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jún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o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dborný garant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: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 Osadná 6, Bratislava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</w:t>
            </w:r>
            <w:r w:rsidR="00827C2E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:</w:t>
            </w:r>
            <w:r w:rsid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JUDr. Vlasta Szabová, PhD.</w:t>
            </w:r>
            <w:r w:rsidR="00827C2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predsedníčka DLV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4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  <w:p w:rsidR="000916EB" w:rsidRPr="003A6436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8.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A/ 01.01.2022 – 31.12.2022 (7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2021/2022)</w:t>
            </w:r>
          </w:p>
          <w:p w:rsidR="00A0229D" w:rsidRDefault="00A0229D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0916EB" w:rsidRP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B/ 01.01.2023 – 31.12.2023 (8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EB733A" w:rsidRPr="0092069C" w:rsidRDefault="003853E1" w:rsidP="00F95C0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</w:p>
          <w:p w:rsidR="00217D29" w:rsidRDefault="0092069C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4662F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</w:t>
            </w:r>
            <w:r w:rsidR="0092069C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92069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  <w:r w:rsidR="0092069C">
              <w:rPr>
                <w:rFonts w:eastAsia="Times New Roman" w:cstheme="minorHAnsi"/>
                <w:sz w:val="20"/>
                <w:szCs w:val="20"/>
                <w:lang w:eastAsia="sk-SK"/>
              </w:rPr>
              <w:t>, konateľ spoločnosti</w:t>
            </w:r>
          </w:p>
          <w:p w:rsidR="0092069C" w:rsidRPr="0092069C" w:rsidRDefault="0092069C" w:rsidP="0092069C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Default="00B458DE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5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www.kavovyinstitut.sk</w:t>
              </w:r>
            </w:hyperlink>
            <w:r w:rsidR="000916EB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0916EB" w:rsidRPr="001E7079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info@academyofcoffee.sk,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92069C" w:rsidRDefault="00CA48BD" w:rsidP="00DC2DD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marec 202</w:t>
            </w:r>
            <w:r w:rsidR="00DC2DDA"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</w:p>
          <w:p w:rsidR="0092069C" w:rsidRDefault="00D4662F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92069C" w:rsidRDefault="0092069C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 Trnavská cesta 3728, Sereď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</w:t>
            </w:r>
          </w:p>
          <w:p w:rsidR="00D4662F" w:rsidRPr="00412743" w:rsidRDefault="0092069C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konateľ spoločnosti,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B458DE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6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452E8"/>
    <w:rsid w:val="000904CC"/>
    <w:rsid w:val="000916EB"/>
    <w:rsid w:val="000A6932"/>
    <w:rsid w:val="000D01BC"/>
    <w:rsid w:val="000E3A5D"/>
    <w:rsid w:val="000F2CF0"/>
    <w:rsid w:val="00125D87"/>
    <w:rsid w:val="00131E50"/>
    <w:rsid w:val="001567EF"/>
    <w:rsid w:val="001B0E24"/>
    <w:rsid w:val="001C3276"/>
    <w:rsid w:val="001E16CB"/>
    <w:rsid w:val="001E7079"/>
    <w:rsid w:val="001F6B94"/>
    <w:rsid w:val="00202FA1"/>
    <w:rsid w:val="00205ED2"/>
    <w:rsid w:val="00213A71"/>
    <w:rsid w:val="00217D29"/>
    <w:rsid w:val="00220D99"/>
    <w:rsid w:val="0022616B"/>
    <w:rsid w:val="00247D7B"/>
    <w:rsid w:val="002A55DA"/>
    <w:rsid w:val="002B19D3"/>
    <w:rsid w:val="00305AE6"/>
    <w:rsid w:val="003853E1"/>
    <w:rsid w:val="00385E2B"/>
    <w:rsid w:val="003938CB"/>
    <w:rsid w:val="003A6436"/>
    <w:rsid w:val="003B6FEF"/>
    <w:rsid w:val="003F0E22"/>
    <w:rsid w:val="003F3522"/>
    <w:rsid w:val="00412743"/>
    <w:rsid w:val="00412D8B"/>
    <w:rsid w:val="004404D0"/>
    <w:rsid w:val="00441073"/>
    <w:rsid w:val="00474EA6"/>
    <w:rsid w:val="00484861"/>
    <w:rsid w:val="004C0CA6"/>
    <w:rsid w:val="004C7D85"/>
    <w:rsid w:val="004E1177"/>
    <w:rsid w:val="00592EDC"/>
    <w:rsid w:val="005956EB"/>
    <w:rsid w:val="005960B0"/>
    <w:rsid w:val="005D0584"/>
    <w:rsid w:val="006279AF"/>
    <w:rsid w:val="00636B76"/>
    <w:rsid w:val="00650FC6"/>
    <w:rsid w:val="00672FD7"/>
    <w:rsid w:val="00673F46"/>
    <w:rsid w:val="00676CDF"/>
    <w:rsid w:val="00691E7E"/>
    <w:rsid w:val="006C06ED"/>
    <w:rsid w:val="00700A26"/>
    <w:rsid w:val="007208AB"/>
    <w:rsid w:val="007B5E57"/>
    <w:rsid w:val="007B6F3D"/>
    <w:rsid w:val="007C7D01"/>
    <w:rsid w:val="007E1644"/>
    <w:rsid w:val="007F01E8"/>
    <w:rsid w:val="00827C2E"/>
    <w:rsid w:val="00845518"/>
    <w:rsid w:val="00860381"/>
    <w:rsid w:val="00886AAC"/>
    <w:rsid w:val="008960FE"/>
    <w:rsid w:val="00900AC1"/>
    <w:rsid w:val="0092069C"/>
    <w:rsid w:val="0094006E"/>
    <w:rsid w:val="00945BFE"/>
    <w:rsid w:val="00956610"/>
    <w:rsid w:val="009A41D8"/>
    <w:rsid w:val="009B3A4D"/>
    <w:rsid w:val="009C51A4"/>
    <w:rsid w:val="009D0F87"/>
    <w:rsid w:val="009F2427"/>
    <w:rsid w:val="00A0229D"/>
    <w:rsid w:val="00A171FF"/>
    <w:rsid w:val="00A66AD8"/>
    <w:rsid w:val="00A71431"/>
    <w:rsid w:val="00A72F95"/>
    <w:rsid w:val="00A82D3B"/>
    <w:rsid w:val="00AB356D"/>
    <w:rsid w:val="00AB46FC"/>
    <w:rsid w:val="00AC30AD"/>
    <w:rsid w:val="00B04B80"/>
    <w:rsid w:val="00B1158D"/>
    <w:rsid w:val="00B458DE"/>
    <w:rsid w:val="00B53C97"/>
    <w:rsid w:val="00B57A78"/>
    <w:rsid w:val="00B90ACB"/>
    <w:rsid w:val="00BA002A"/>
    <w:rsid w:val="00C01D20"/>
    <w:rsid w:val="00C16A43"/>
    <w:rsid w:val="00C204E9"/>
    <w:rsid w:val="00C5306F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625A9"/>
    <w:rsid w:val="00D75AAF"/>
    <w:rsid w:val="00D948DC"/>
    <w:rsid w:val="00DB1BD3"/>
    <w:rsid w:val="00DB3324"/>
    <w:rsid w:val="00DC2DDA"/>
    <w:rsid w:val="00DC78DB"/>
    <w:rsid w:val="00DF11A5"/>
    <w:rsid w:val="00E54591"/>
    <w:rsid w:val="00E70B56"/>
    <w:rsid w:val="00E71771"/>
    <w:rsid w:val="00E911D7"/>
    <w:rsid w:val="00EB733A"/>
    <w:rsid w:val="00F5794B"/>
    <w:rsid w:val="00F81587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puchovska@siov.sk" TargetMode="External"/><Relationship Id="rId13" Type="http://schemas.openxmlformats.org/officeDocument/2006/relationships/hyperlink" Target="mailto:profesie@sostvranovska.sk" TargetMode="External"/><Relationship Id="rId18" Type="http://schemas.openxmlformats.org/officeDocument/2006/relationships/hyperlink" Target="http://www.sossenica.sk" TargetMode="External"/><Relationship Id="rId26" Type="http://schemas.openxmlformats.org/officeDocument/2006/relationships/hyperlink" Target="http://www.skse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zkc@szkc.sk" TargetMode="External"/><Relationship Id="rId34" Type="http://schemas.openxmlformats.org/officeDocument/2006/relationships/hyperlink" Target="http://www.ozdlv.sk/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andrea.kuncova@spsehalova.sk" TargetMode="External"/><Relationship Id="rId17" Type="http://schemas.openxmlformats.org/officeDocument/2006/relationships/hyperlink" Target="http://www.smc.sk" TargetMode="External"/><Relationship Id="rId25" Type="http://schemas.openxmlformats.org/officeDocument/2006/relationships/hyperlink" Target="mailto:info@sospruske.sk" TargetMode="External"/><Relationship Id="rId33" Type="http://schemas.openxmlformats.org/officeDocument/2006/relationships/hyperlink" Target="http://www.didactic.sk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.somjak@smc.sk" TargetMode="External"/><Relationship Id="rId20" Type="http://schemas.openxmlformats.org/officeDocument/2006/relationships/hyperlink" Target="mailto:sossenica@sossenica.sk" TargetMode="External"/><Relationship Id="rId29" Type="http://schemas.openxmlformats.org/officeDocument/2006/relationships/hyperlink" Target="https://competition.velux.com/14-rodinny-dom/enrol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ndrea.kuncova@spsehalova.sk" TargetMode="External"/><Relationship Id="rId24" Type="http://schemas.openxmlformats.org/officeDocument/2006/relationships/hyperlink" Target="http://www.vinarskaskola.sk" TargetMode="External"/><Relationship Id="rId32" Type="http://schemas.openxmlformats.org/officeDocument/2006/relationships/hyperlink" Target="http://www.ioz.sk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mailto:balkovaalzbeta@gmail.com" TargetMode="External"/><Relationship Id="rId23" Type="http://schemas.openxmlformats.org/officeDocument/2006/relationships/hyperlink" Target="mailto:soss.kubala@gmail.com" TargetMode="External"/><Relationship Id="rId28" Type="http://schemas.openxmlformats.org/officeDocument/2006/relationships/hyperlink" Target="http://www.velux.sk/" TargetMode="External"/><Relationship Id="rId36" Type="http://schemas.openxmlformats.org/officeDocument/2006/relationships/hyperlink" Target="http://www.semmelrock.sk/" TargetMode="External"/><Relationship Id="rId10" Type="http://schemas.openxmlformats.org/officeDocument/2006/relationships/hyperlink" Target="https://www.sostvranovska.sk" TargetMode="External"/><Relationship Id="rId19" Type="http://schemas.openxmlformats.org/officeDocument/2006/relationships/hyperlink" Target="mailto:sossenica@sossenica.sk" TargetMode="External"/><Relationship Id="rId31" Type="http://schemas.openxmlformats.org/officeDocument/2006/relationships/hyperlink" Target="mailto:vlasta.puchovska@siov.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udio@sharmant.sk" TargetMode="External"/><Relationship Id="rId14" Type="http://schemas.openxmlformats.org/officeDocument/2006/relationships/hyperlink" Target="mailto:oasered@oasered.sk" TargetMode="External"/><Relationship Id="rId22" Type="http://schemas.openxmlformats.org/officeDocument/2006/relationships/hyperlink" Target="mailto:sousnr@mail.viapvt.sk" TargetMode="External"/><Relationship Id="rId27" Type="http://schemas.openxmlformats.org/officeDocument/2006/relationships/hyperlink" Target="http://www.siov.sk" TargetMode="External"/><Relationship Id="rId30" Type="http://schemas.openxmlformats.org/officeDocument/2006/relationships/hyperlink" Target="http://www.ipmsolutions.sk/" TargetMode="External"/><Relationship Id="rId35" Type="http://schemas.openxmlformats.org/officeDocument/2006/relationships/hyperlink" Target="http://www.kavovyinstitu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</cp:lastModifiedBy>
  <cp:revision>14</cp:revision>
  <cp:lastPrinted>2022-08-25T08:24:00Z</cp:lastPrinted>
  <dcterms:created xsi:type="dcterms:W3CDTF">2022-07-26T10:08:00Z</dcterms:created>
  <dcterms:modified xsi:type="dcterms:W3CDTF">2023-01-26T09:18:00Z</dcterms:modified>
</cp:coreProperties>
</file>