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5E" w:rsidRDefault="00FE075E" w:rsidP="00AE656C">
      <w:pPr>
        <w:pStyle w:val="CM1"/>
        <w:jc w:val="center"/>
        <w:rPr>
          <w:b/>
          <w:bCs/>
          <w:color w:val="000000"/>
        </w:rPr>
      </w:pPr>
      <w:bookmarkStart w:id="0" w:name="bookmark1"/>
      <w:bookmarkStart w:id="1" w:name="_GoBack"/>
      <w:bookmarkEnd w:id="1"/>
    </w:p>
    <w:p w:rsidR="00FE075E" w:rsidRDefault="00FE075E" w:rsidP="00AE656C">
      <w:pPr>
        <w:pStyle w:val="CM1"/>
        <w:jc w:val="center"/>
        <w:rPr>
          <w:b/>
          <w:bCs/>
          <w:color w:val="000000"/>
        </w:rPr>
      </w:pPr>
    </w:p>
    <w:p w:rsidR="00FE075E" w:rsidRDefault="00FE075E" w:rsidP="00AE656C">
      <w:pPr>
        <w:pStyle w:val="CM1"/>
        <w:jc w:val="center"/>
        <w:rPr>
          <w:b/>
          <w:bCs/>
          <w:color w:val="000000"/>
        </w:rPr>
      </w:pPr>
    </w:p>
    <w:p w:rsidR="00AE656C" w:rsidRPr="001421B1" w:rsidRDefault="00AE656C" w:rsidP="00AE656C">
      <w:pPr>
        <w:pStyle w:val="CM1"/>
        <w:jc w:val="center"/>
        <w:rPr>
          <w:color w:val="000000"/>
        </w:rPr>
      </w:pPr>
      <w:r w:rsidRPr="001421B1">
        <w:rPr>
          <w:b/>
          <w:bCs/>
          <w:color w:val="000000"/>
        </w:rPr>
        <w:t xml:space="preserve">MINISTERSTVO ŠKOLSTVA, VEDY, VÝSKUMU A ŠPORTU SLOVENSKEJ REPUBLIKY </w:t>
      </w:r>
    </w:p>
    <w:p w:rsidR="00BF2722" w:rsidRDefault="00BF2722" w:rsidP="00BF2722">
      <w:pPr>
        <w:pStyle w:val="Default"/>
        <w:jc w:val="center"/>
      </w:pPr>
    </w:p>
    <w:p w:rsidR="00BF2722" w:rsidRDefault="00BF2722" w:rsidP="00BF2722">
      <w:pPr>
        <w:pStyle w:val="Default"/>
        <w:jc w:val="center"/>
      </w:pPr>
    </w:p>
    <w:p w:rsidR="00BF2722" w:rsidRDefault="00BF2722" w:rsidP="00BF2722">
      <w:pPr>
        <w:pStyle w:val="Default"/>
        <w:jc w:val="center"/>
      </w:pPr>
    </w:p>
    <w:p w:rsidR="00BF2722" w:rsidRDefault="00BF2722" w:rsidP="00BF2722">
      <w:pPr>
        <w:pStyle w:val="Default"/>
        <w:jc w:val="center"/>
      </w:pPr>
    </w:p>
    <w:p w:rsidR="00BF2722" w:rsidRDefault="00BF2722" w:rsidP="00BF2722">
      <w:pPr>
        <w:pStyle w:val="Default"/>
        <w:jc w:val="center"/>
      </w:pPr>
    </w:p>
    <w:p w:rsidR="00BF2722" w:rsidRDefault="00BF2722" w:rsidP="00BF2722">
      <w:pPr>
        <w:pStyle w:val="Default"/>
        <w:jc w:val="center"/>
      </w:pPr>
    </w:p>
    <w:p w:rsidR="00BF2722" w:rsidRDefault="00BF2722" w:rsidP="00BF2722">
      <w:pPr>
        <w:pStyle w:val="Default"/>
        <w:jc w:val="center"/>
      </w:pPr>
    </w:p>
    <w:p w:rsidR="00BF2722" w:rsidRDefault="00BF2722" w:rsidP="00BF2722">
      <w:pPr>
        <w:pStyle w:val="Default"/>
        <w:jc w:val="center"/>
      </w:pPr>
    </w:p>
    <w:p w:rsidR="00BF2722" w:rsidRDefault="00BF2722" w:rsidP="00AE656C">
      <w:pPr>
        <w:pStyle w:val="Default"/>
      </w:pPr>
    </w:p>
    <w:p w:rsidR="00BF2722" w:rsidRDefault="00BF2722" w:rsidP="00BF2722">
      <w:pPr>
        <w:pStyle w:val="Default"/>
        <w:jc w:val="center"/>
      </w:pPr>
    </w:p>
    <w:p w:rsidR="00BF2722" w:rsidRDefault="00BF2722" w:rsidP="00BF2722">
      <w:pPr>
        <w:pStyle w:val="Default"/>
        <w:jc w:val="center"/>
        <w:rPr>
          <w:b/>
          <w:sz w:val="32"/>
          <w:szCs w:val="32"/>
        </w:rPr>
      </w:pPr>
      <w:r w:rsidRPr="00AE656C">
        <w:rPr>
          <w:b/>
          <w:sz w:val="32"/>
          <w:szCs w:val="32"/>
        </w:rPr>
        <w:t>NORMATÍ</w:t>
      </w:r>
      <w:bookmarkEnd w:id="0"/>
      <w:r w:rsidR="00AE656C" w:rsidRPr="00AE656C">
        <w:rPr>
          <w:b/>
          <w:sz w:val="32"/>
          <w:szCs w:val="32"/>
        </w:rPr>
        <w:t>V</w:t>
      </w:r>
    </w:p>
    <w:p w:rsidR="00AE656C" w:rsidRDefault="00AE656C" w:rsidP="00BF2722">
      <w:pPr>
        <w:pStyle w:val="Default"/>
        <w:jc w:val="center"/>
        <w:rPr>
          <w:b/>
          <w:sz w:val="32"/>
          <w:szCs w:val="32"/>
        </w:rPr>
      </w:pPr>
    </w:p>
    <w:p w:rsidR="00AE656C" w:rsidRDefault="00AE656C" w:rsidP="00BF2722">
      <w:pPr>
        <w:pStyle w:val="Default"/>
        <w:jc w:val="center"/>
        <w:rPr>
          <w:b/>
          <w:sz w:val="32"/>
          <w:szCs w:val="32"/>
        </w:rPr>
      </w:pPr>
    </w:p>
    <w:p w:rsidR="00AE656C" w:rsidRDefault="00AE656C" w:rsidP="00BF2722">
      <w:pPr>
        <w:pStyle w:val="Default"/>
        <w:jc w:val="center"/>
        <w:rPr>
          <w:b/>
          <w:sz w:val="32"/>
          <w:szCs w:val="32"/>
        </w:rPr>
      </w:pPr>
    </w:p>
    <w:p w:rsidR="00AE656C" w:rsidRDefault="00AE656C" w:rsidP="00BF2722">
      <w:pPr>
        <w:pStyle w:val="Default"/>
        <w:jc w:val="center"/>
        <w:rPr>
          <w:b/>
          <w:sz w:val="32"/>
          <w:szCs w:val="32"/>
        </w:rPr>
      </w:pPr>
    </w:p>
    <w:p w:rsidR="00AE656C" w:rsidRPr="00AE656C" w:rsidRDefault="00AE656C" w:rsidP="00BF2722">
      <w:pPr>
        <w:pStyle w:val="Default"/>
        <w:jc w:val="center"/>
        <w:rPr>
          <w:b/>
          <w:sz w:val="32"/>
          <w:szCs w:val="32"/>
        </w:rPr>
      </w:pPr>
    </w:p>
    <w:p w:rsidR="00BF2722" w:rsidRDefault="00BF2722" w:rsidP="00BF2722">
      <w:pPr>
        <w:pStyle w:val="Default"/>
        <w:jc w:val="center"/>
      </w:pPr>
      <w:bookmarkStart w:id="2" w:name="bookmark2"/>
    </w:p>
    <w:p w:rsidR="00BF2722" w:rsidRDefault="00BF2722" w:rsidP="00AE656C">
      <w:pPr>
        <w:pStyle w:val="Default"/>
        <w:jc w:val="center"/>
        <w:rPr>
          <w:sz w:val="28"/>
          <w:szCs w:val="28"/>
        </w:rPr>
      </w:pPr>
      <w:r w:rsidRPr="00AE656C">
        <w:rPr>
          <w:b/>
          <w:sz w:val="28"/>
          <w:szCs w:val="28"/>
        </w:rPr>
        <w:t>materiálno-technického a priestorového zabezpečeni</w:t>
      </w:r>
      <w:bookmarkEnd w:id="2"/>
      <w:r w:rsidRPr="00AE656C">
        <w:rPr>
          <w:b/>
          <w:sz w:val="28"/>
          <w:szCs w:val="28"/>
        </w:rPr>
        <w:t>a</w:t>
      </w:r>
      <w:bookmarkStart w:id="3" w:name="bookmark3"/>
    </w:p>
    <w:p w:rsidR="00AE656C" w:rsidRPr="00AE656C" w:rsidRDefault="00AE656C" w:rsidP="00AE656C">
      <w:pPr>
        <w:pStyle w:val="Default"/>
        <w:jc w:val="center"/>
        <w:rPr>
          <w:sz w:val="28"/>
          <w:szCs w:val="28"/>
        </w:rPr>
      </w:pPr>
    </w:p>
    <w:p w:rsidR="00BF2722" w:rsidRDefault="00BF2722" w:rsidP="00BF2722">
      <w:pPr>
        <w:pStyle w:val="Default"/>
        <w:jc w:val="center"/>
      </w:pPr>
      <w:r>
        <w:t>pre</w:t>
      </w:r>
      <w:bookmarkStart w:id="4" w:name="bookmark4"/>
      <w:bookmarkEnd w:id="3"/>
    </w:p>
    <w:p w:rsidR="00BF2722" w:rsidRDefault="00BF2722" w:rsidP="00BF2722">
      <w:pPr>
        <w:pStyle w:val="Default"/>
        <w:jc w:val="center"/>
      </w:pPr>
    </w:p>
    <w:p w:rsidR="00BF2722" w:rsidRPr="00AE656C" w:rsidRDefault="00BF2722" w:rsidP="00BF2722">
      <w:pPr>
        <w:pStyle w:val="Default"/>
        <w:jc w:val="center"/>
        <w:rPr>
          <w:b/>
        </w:rPr>
      </w:pPr>
      <w:r w:rsidRPr="00AE656C">
        <w:rPr>
          <w:b/>
        </w:rPr>
        <w:t>učebný odbor</w:t>
      </w:r>
      <w:bookmarkStart w:id="5" w:name="bookmark5"/>
      <w:bookmarkEnd w:id="4"/>
    </w:p>
    <w:p w:rsidR="00BF2722" w:rsidRDefault="00BF2722" w:rsidP="00BF2722">
      <w:pPr>
        <w:pStyle w:val="Default"/>
        <w:jc w:val="center"/>
      </w:pPr>
    </w:p>
    <w:p w:rsidR="00BF2722" w:rsidRDefault="00BF2722" w:rsidP="00BF2722">
      <w:pPr>
        <w:pStyle w:val="Default"/>
        <w:jc w:val="center"/>
      </w:pPr>
    </w:p>
    <w:p w:rsidR="00AE656C" w:rsidRPr="00AE656C" w:rsidRDefault="00BF2722" w:rsidP="00AE656C">
      <w:pPr>
        <w:pStyle w:val="Default"/>
        <w:jc w:val="center"/>
        <w:rPr>
          <w:b/>
          <w:sz w:val="32"/>
          <w:szCs w:val="32"/>
        </w:rPr>
      </w:pPr>
      <w:r w:rsidRPr="00AE656C">
        <w:rPr>
          <w:b/>
          <w:sz w:val="32"/>
          <w:szCs w:val="32"/>
        </w:rPr>
        <w:t xml:space="preserve">2433 </w:t>
      </w:r>
      <w:bookmarkEnd w:id="5"/>
      <w:r w:rsidRPr="00AE656C">
        <w:rPr>
          <w:b/>
          <w:sz w:val="32"/>
          <w:szCs w:val="32"/>
        </w:rPr>
        <w:t>H</w:t>
      </w:r>
      <w:r w:rsidR="00AE656C" w:rsidRPr="00AE656C">
        <w:rPr>
          <w:b/>
          <w:sz w:val="32"/>
          <w:szCs w:val="32"/>
        </w:rPr>
        <w:t xml:space="preserve"> obrábač kovov</w:t>
      </w:r>
    </w:p>
    <w:p w:rsidR="00BF2722" w:rsidRDefault="00BF2722" w:rsidP="00BF2722">
      <w:pPr>
        <w:pStyle w:val="Default"/>
        <w:jc w:val="center"/>
      </w:pPr>
    </w:p>
    <w:p w:rsidR="00BF2722" w:rsidRDefault="00BF2722" w:rsidP="00BF2722">
      <w:pPr>
        <w:pStyle w:val="Default"/>
        <w:jc w:val="center"/>
        <w:rPr>
          <w:b/>
          <w:sz w:val="28"/>
        </w:rPr>
      </w:pPr>
    </w:p>
    <w:p w:rsidR="00BF2722" w:rsidRDefault="00BF2722" w:rsidP="00BF2722">
      <w:pPr>
        <w:pStyle w:val="Default"/>
      </w:pPr>
    </w:p>
    <w:p w:rsidR="00BF2722" w:rsidRDefault="00BF2722" w:rsidP="00BF2722">
      <w:pPr>
        <w:pStyle w:val="Default"/>
      </w:pPr>
    </w:p>
    <w:p w:rsidR="00BF2722" w:rsidRDefault="00BF2722" w:rsidP="00BF2722">
      <w:pPr>
        <w:pStyle w:val="Default"/>
      </w:pPr>
    </w:p>
    <w:p w:rsidR="00BF2722" w:rsidRDefault="00BF2722" w:rsidP="00BF2722">
      <w:pPr>
        <w:pStyle w:val="Default"/>
      </w:pPr>
    </w:p>
    <w:p w:rsidR="00FE075E" w:rsidRDefault="00FE075E" w:rsidP="00BF2722">
      <w:pPr>
        <w:pStyle w:val="Default"/>
      </w:pPr>
    </w:p>
    <w:p w:rsidR="00FE075E" w:rsidRDefault="00FE075E" w:rsidP="00BF2722">
      <w:pPr>
        <w:pStyle w:val="Default"/>
      </w:pPr>
    </w:p>
    <w:p w:rsidR="00FE075E" w:rsidRDefault="00FE075E" w:rsidP="00BF2722">
      <w:pPr>
        <w:pStyle w:val="Default"/>
      </w:pPr>
    </w:p>
    <w:p w:rsidR="00FE075E" w:rsidRDefault="00FE075E" w:rsidP="00BF2722">
      <w:pPr>
        <w:pStyle w:val="Default"/>
      </w:pPr>
    </w:p>
    <w:p w:rsidR="00FE075E" w:rsidRDefault="00FE075E" w:rsidP="00BF2722">
      <w:pPr>
        <w:pStyle w:val="Default"/>
      </w:pPr>
    </w:p>
    <w:p w:rsidR="00FE075E" w:rsidRDefault="00FE075E" w:rsidP="00BF2722">
      <w:pPr>
        <w:pStyle w:val="Default"/>
      </w:pPr>
    </w:p>
    <w:p w:rsidR="00FE075E" w:rsidRDefault="00FE075E" w:rsidP="00BF2722">
      <w:pPr>
        <w:pStyle w:val="Default"/>
      </w:pPr>
    </w:p>
    <w:p w:rsidR="00BF2722" w:rsidRDefault="00BF2722" w:rsidP="00BF2722">
      <w:pPr>
        <w:pStyle w:val="Default"/>
      </w:pPr>
    </w:p>
    <w:p w:rsidR="001F4AA3" w:rsidRDefault="00E37C5B" w:rsidP="00E37C5B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6" w:name="_Toc379030206"/>
      <w:bookmarkStart w:id="7" w:name="_Toc401747966"/>
      <w:r w:rsidRPr="00E37C5B">
        <w:rPr>
          <w:rFonts w:eastAsia="Times New Roman" w:cs="Times New Roman"/>
          <w:szCs w:val="24"/>
          <w:lang w:eastAsia="sk-SK"/>
        </w:rPr>
        <w:t>Schválilo Ministerstvo školstva, vedy, výskumu a športu Slovenskej republiky dňa 15. januára 2015 pod číslom 2015-4436/1625:5-10E0 s platnosťou od 1. septembra 2015</w:t>
      </w:r>
      <w:r w:rsidR="001F4AA3">
        <w:br w:type="page"/>
      </w:r>
    </w:p>
    <w:p w:rsidR="001F4AA3" w:rsidRDefault="001F4AA3" w:rsidP="001F4AA3">
      <w:pPr>
        <w:pStyle w:val="Hlavikaobsahu"/>
        <w:spacing w:before="0"/>
      </w:pPr>
      <w:r>
        <w:lastRenderedPageBreak/>
        <w:t>Obsah</w:t>
      </w:r>
    </w:p>
    <w:p w:rsidR="001F4AA3" w:rsidRDefault="001F4AA3" w:rsidP="001F4AA3"/>
    <w:p w:rsidR="008A577E" w:rsidRDefault="001F4AA3">
      <w:pPr>
        <w:pStyle w:val="Obsah1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9084122" w:history="1">
        <w:r w:rsidR="008A577E" w:rsidRPr="00251B85">
          <w:rPr>
            <w:rStyle w:val="Hypertextovprepojenie"/>
            <w:noProof/>
            <w:lang w:eastAsia="sk-SK"/>
          </w:rPr>
          <w:t>1. Základné údaje</w:t>
        </w:r>
        <w:r w:rsidR="008A577E">
          <w:rPr>
            <w:noProof/>
            <w:webHidden/>
          </w:rPr>
          <w:tab/>
        </w:r>
        <w:r w:rsidR="008A577E">
          <w:rPr>
            <w:noProof/>
            <w:webHidden/>
          </w:rPr>
          <w:fldChar w:fldCharType="begin"/>
        </w:r>
        <w:r w:rsidR="008A577E">
          <w:rPr>
            <w:noProof/>
            <w:webHidden/>
          </w:rPr>
          <w:instrText xml:space="preserve"> PAGEREF _Toc409084122 \h </w:instrText>
        </w:r>
        <w:r w:rsidR="008A577E">
          <w:rPr>
            <w:noProof/>
            <w:webHidden/>
          </w:rPr>
        </w:r>
        <w:r w:rsidR="008A577E">
          <w:rPr>
            <w:noProof/>
            <w:webHidden/>
          </w:rPr>
          <w:fldChar w:fldCharType="separate"/>
        </w:r>
        <w:r w:rsidR="008A577E">
          <w:rPr>
            <w:noProof/>
            <w:webHidden/>
          </w:rPr>
          <w:t>2</w:t>
        </w:r>
        <w:r w:rsidR="008A577E">
          <w:rPr>
            <w:noProof/>
            <w:webHidden/>
          </w:rPr>
          <w:fldChar w:fldCharType="end"/>
        </w:r>
      </w:hyperlink>
    </w:p>
    <w:p w:rsidR="008A577E" w:rsidRDefault="00D97DBB">
      <w:pPr>
        <w:pStyle w:val="Obsah1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09084123" w:history="1">
        <w:r w:rsidR="008A577E" w:rsidRPr="00251B85">
          <w:rPr>
            <w:rStyle w:val="Hypertextovprepojenie"/>
            <w:noProof/>
            <w:lang w:eastAsia="sk-SK"/>
          </w:rPr>
          <w:t>2. Všeobecne záväzné právne predpisy</w:t>
        </w:r>
        <w:r w:rsidR="008A577E">
          <w:rPr>
            <w:noProof/>
            <w:webHidden/>
          </w:rPr>
          <w:tab/>
        </w:r>
        <w:r w:rsidR="008A577E">
          <w:rPr>
            <w:noProof/>
            <w:webHidden/>
          </w:rPr>
          <w:fldChar w:fldCharType="begin"/>
        </w:r>
        <w:r w:rsidR="008A577E">
          <w:rPr>
            <w:noProof/>
            <w:webHidden/>
          </w:rPr>
          <w:instrText xml:space="preserve"> PAGEREF _Toc409084123 \h </w:instrText>
        </w:r>
        <w:r w:rsidR="008A577E">
          <w:rPr>
            <w:noProof/>
            <w:webHidden/>
          </w:rPr>
        </w:r>
        <w:r w:rsidR="008A577E">
          <w:rPr>
            <w:noProof/>
            <w:webHidden/>
          </w:rPr>
          <w:fldChar w:fldCharType="separate"/>
        </w:r>
        <w:r w:rsidR="008A577E">
          <w:rPr>
            <w:noProof/>
            <w:webHidden/>
          </w:rPr>
          <w:t>2</w:t>
        </w:r>
        <w:r w:rsidR="008A577E">
          <w:rPr>
            <w:noProof/>
            <w:webHidden/>
          </w:rPr>
          <w:fldChar w:fldCharType="end"/>
        </w:r>
      </w:hyperlink>
    </w:p>
    <w:p w:rsidR="008A577E" w:rsidRDefault="00D97DBB">
      <w:pPr>
        <w:pStyle w:val="Obsah1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09084124" w:history="1">
        <w:r w:rsidR="008A577E" w:rsidRPr="00251B85">
          <w:rPr>
            <w:rStyle w:val="Hypertextovprepojenie"/>
            <w:noProof/>
            <w:lang w:eastAsia="sk-SK"/>
          </w:rPr>
          <w:t>3. Základné učebné priestory</w:t>
        </w:r>
        <w:r w:rsidR="008A577E">
          <w:rPr>
            <w:noProof/>
            <w:webHidden/>
          </w:rPr>
          <w:tab/>
        </w:r>
        <w:r w:rsidR="008A577E">
          <w:rPr>
            <w:noProof/>
            <w:webHidden/>
          </w:rPr>
          <w:fldChar w:fldCharType="begin"/>
        </w:r>
        <w:r w:rsidR="008A577E">
          <w:rPr>
            <w:noProof/>
            <w:webHidden/>
          </w:rPr>
          <w:instrText xml:space="preserve"> PAGEREF _Toc409084124 \h </w:instrText>
        </w:r>
        <w:r w:rsidR="008A577E">
          <w:rPr>
            <w:noProof/>
            <w:webHidden/>
          </w:rPr>
        </w:r>
        <w:r w:rsidR="008A577E">
          <w:rPr>
            <w:noProof/>
            <w:webHidden/>
          </w:rPr>
          <w:fldChar w:fldCharType="separate"/>
        </w:r>
        <w:r w:rsidR="008A577E">
          <w:rPr>
            <w:noProof/>
            <w:webHidden/>
          </w:rPr>
          <w:t>3</w:t>
        </w:r>
        <w:r w:rsidR="008A577E">
          <w:rPr>
            <w:noProof/>
            <w:webHidden/>
          </w:rPr>
          <w:fldChar w:fldCharType="end"/>
        </w:r>
      </w:hyperlink>
    </w:p>
    <w:p w:rsidR="008A577E" w:rsidRDefault="00D97DBB">
      <w:pPr>
        <w:pStyle w:val="Obsah2"/>
        <w:rPr>
          <w:rFonts w:asciiTheme="minorHAnsi" w:eastAsiaTheme="minorEastAsia" w:hAnsiTheme="minorHAnsi" w:cstheme="minorBidi"/>
          <w:sz w:val="22"/>
          <w:lang w:eastAsia="sk-SK"/>
        </w:rPr>
      </w:pPr>
      <w:hyperlink w:anchor="_Toc409084125" w:history="1">
        <w:r w:rsidR="008A577E" w:rsidRPr="00251B85">
          <w:rPr>
            <w:rStyle w:val="Hypertextovprepojenie"/>
          </w:rPr>
          <w:t>3.1  Základné učebné priestory pre teoretické vyučovanie</w:t>
        </w:r>
        <w:r w:rsidR="008A577E">
          <w:rPr>
            <w:webHidden/>
          </w:rPr>
          <w:tab/>
        </w:r>
        <w:r w:rsidR="008A577E">
          <w:rPr>
            <w:webHidden/>
          </w:rPr>
          <w:fldChar w:fldCharType="begin"/>
        </w:r>
        <w:r w:rsidR="008A577E">
          <w:rPr>
            <w:webHidden/>
          </w:rPr>
          <w:instrText xml:space="preserve"> PAGEREF _Toc409084125 \h </w:instrText>
        </w:r>
        <w:r w:rsidR="008A577E">
          <w:rPr>
            <w:webHidden/>
          </w:rPr>
        </w:r>
        <w:r w:rsidR="008A577E">
          <w:rPr>
            <w:webHidden/>
          </w:rPr>
          <w:fldChar w:fldCharType="separate"/>
        </w:r>
        <w:r w:rsidR="008A577E">
          <w:rPr>
            <w:webHidden/>
          </w:rPr>
          <w:t>3</w:t>
        </w:r>
        <w:r w:rsidR="008A577E">
          <w:rPr>
            <w:webHidden/>
          </w:rPr>
          <w:fldChar w:fldCharType="end"/>
        </w:r>
      </w:hyperlink>
    </w:p>
    <w:p w:rsidR="008A577E" w:rsidRDefault="00D97DBB">
      <w:pPr>
        <w:pStyle w:val="Obsah2"/>
        <w:rPr>
          <w:rFonts w:asciiTheme="minorHAnsi" w:eastAsiaTheme="minorEastAsia" w:hAnsiTheme="minorHAnsi" w:cstheme="minorBidi"/>
          <w:sz w:val="22"/>
          <w:lang w:eastAsia="sk-SK"/>
        </w:rPr>
      </w:pPr>
      <w:hyperlink w:anchor="_Toc409084126" w:history="1">
        <w:r w:rsidR="008A577E" w:rsidRPr="00251B85">
          <w:rPr>
            <w:rStyle w:val="Hypertextovprepojenie"/>
          </w:rPr>
          <w:t>3.2 Základné učebné priestory pre praktické vyučovanie</w:t>
        </w:r>
        <w:r w:rsidR="008A577E">
          <w:rPr>
            <w:webHidden/>
          </w:rPr>
          <w:tab/>
        </w:r>
        <w:r w:rsidR="008A577E">
          <w:rPr>
            <w:webHidden/>
          </w:rPr>
          <w:fldChar w:fldCharType="begin"/>
        </w:r>
        <w:r w:rsidR="008A577E">
          <w:rPr>
            <w:webHidden/>
          </w:rPr>
          <w:instrText xml:space="preserve"> PAGEREF _Toc409084126 \h </w:instrText>
        </w:r>
        <w:r w:rsidR="008A577E">
          <w:rPr>
            <w:webHidden/>
          </w:rPr>
        </w:r>
        <w:r w:rsidR="008A577E">
          <w:rPr>
            <w:webHidden/>
          </w:rPr>
          <w:fldChar w:fldCharType="separate"/>
        </w:r>
        <w:r w:rsidR="008A577E">
          <w:rPr>
            <w:webHidden/>
          </w:rPr>
          <w:t>3</w:t>
        </w:r>
        <w:r w:rsidR="008A577E">
          <w:rPr>
            <w:webHidden/>
          </w:rPr>
          <w:fldChar w:fldCharType="end"/>
        </w:r>
      </w:hyperlink>
    </w:p>
    <w:p w:rsidR="008A577E" w:rsidRDefault="00D97DBB">
      <w:pPr>
        <w:pStyle w:val="Obsah1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09084127" w:history="1">
        <w:r w:rsidR="008A577E" w:rsidRPr="00251B85">
          <w:rPr>
            <w:rStyle w:val="Hypertextovprepojenie"/>
            <w:noProof/>
          </w:rPr>
          <w:t>4. Základné vybavenie učebných priestorov</w:t>
        </w:r>
        <w:r w:rsidR="008A577E">
          <w:rPr>
            <w:noProof/>
            <w:webHidden/>
          </w:rPr>
          <w:tab/>
        </w:r>
        <w:r w:rsidR="008A577E">
          <w:rPr>
            <w:noProof/>
            <w:webHidden/>
          </w:rPr>
          <w:fldChar w:fldCharType="begin"/>
        </w:r>
        <w:r w:rsidR="008A577E">
          <w:rPr>
            <w:noProof/>
            <w:webHidden/>
          </w:rPr>
          <w:instrText xml:space="preserve"> PAGEREF _Toc409084127 \h </w:instrText>
        </w:r>
        <w:r w:rsidR="008A577E">
          <w:rPr>
            <w:noProof/>
            <w:webHidden/>
          </w:rPr>
        </w:r>
        <w:r w:rsidR="008A577E">
          <w:rPr>
            <w:noProof/>
            <w:webHidden/>
          </w:rPr>
          <w:fldChar w:fldCharType="separate"/>
        </w:r>
        <w:r w:rsidR="008A577E">
          <w:rPr>
            <w:noProof/>
            <w:webHidden/>
          </w:rPr>
          <w:t>3</w:t>
        </w:r>
        <w:r w:rsidR="008A577E">
          <w:rPr>
            <w:noProof/>
            <w:webHidden/>
          </w:rPr>
          <w:fldChar w:fldCharType="end"/>
        </w:r>
      </w:hyperlink>
    </w:p>
    <w:p w:rsidR="008A577E" w:rsidRDefault="00D97DBB">
      <w:pPr>
        <w:pStyle w:val="Obsah2"/>
        <w:rPr>
          <w:rFonts w:asciiTheme="minorHAnsi" w:eastAsiaTheme="minorEastAsia" w:hAnsiTheme="minorHAnsi" w:cstheme="minorBidi"/>
          <w:sz w:val="22"/>
          <w:lang w:eastAsia="sk-SK"/>
        </w:rPr>
      </w:pPr>
      <w:hyperlink w:anchor="_Toc409084128" w:history="1">
        <w:r w:rsidR="008A577E" w:rsidRPr="00251B85">
          <w:rPr>
            <w:rStyle w:val="Hypertextovprepojenie"/>
          </w:rPr>
          <w:t>4.1 Základné vybavenie učebných priestorov pre teoretické vyučovanie</w:t>
        </w:r>
        <w:r w:rsidR="008A577E">
          <w:rPr>
            <w:webHidden/>
          </w:rPr>
          <w:tab/>
        </w:r>
        <w:r w:rsidR="008A577E">
          <w:rPr>
            <w:webHidden/>
          </w:rPr>
          <w:fldChar w:fldCharType="begin"/>
        </w:r>
        <w:r w:rsidR="008A577E">
          <w:rPr>
            <w:webHidden/>
          </w:rPr>
          <w:instrText xml:space="preserve"> PAGEREF _Toc409084128 \h </w:instrText>
        </w:r>
        <w:r w:rsidR="008A577E">
          <w:rPr>
            <w:webHidden/>
          </w:rPr>
        </w:r>
        <w:r w:rsidR="008A577E">
          <w:rPr>
            <w:webHidden/>
          </w:rPr>
          <w:fldChar w:fldCharType="separate"/>
        </w:r>
        <w:r w:rsidR="008A577E">
          <w:rPr>
            <w:webHidden/>
          </w:rPr>
          <w:t>4</w:t>
        </w:r>
        <w:r w:rsidR="008A577E">
          <w:rPr>
            <w:webHidden/>
          </w:rPr>
          <w:fldChar w:fldCharType="end"/>
        </w:r>
      </w:hyperlink>
    </w:p>
    <w:p w:rsidR="008A577E" w:rsidRDefault="00D97DBB">
      <w:pPr>
        <w:pStyle w:val="Obsah2"/>
        <w:rPr>
          <w:rFonts w:asciiTheme="minorHAnsi" w:eastAsiaTheme="minorEastAsia" w:hAnsiTheme="minorHAnsi" w:cstheme="minorBidi"/>
          <w:sz w:val="22"/>
          <w:lang w:eastAsia="sk-SK"/>
        </w:rPr>
      </w:pPr>
      <w:hyperlink w:anchor="_Toc409084129" w:history="1">
        <w:r w:rsidR="008A577E" w:rsidRPr="00251B85">
          <w:rPr>
            <w:rStyle w:val="Hypertextovprepojenie"/>
          </w:rPr>
          <w:t>4.2 Základné vybavenie učebných priestorov pre praktické vyučovanie</w:t>
        </w:r>
        <w:r w:rsidR="008A577E">
          <w:rPr>
            <w:webHidden/>
          </w:rPr>
          <w:tab/>
        </w:r>
        <w:r w:rsidR="008A577E">
          <w:rPr>
            <w:webHidden/>
          </w:rPr>
          <w:fldChar w:fldCharType="begin"/>
        </w:r>
        <w:r w:rsidR="008A577E">
          <w:rPr>
            <w:webHidden/>
          </w:rPr>
          <w:instrText xml:space="preserve"> PAGEREF _Toc409084129 \h </w:instrText>
        </w:r>
        <w:r w:rsidR="008A577E">
          <w:rPr>
            <w:webHidden/>
          </w:rPr>
        </w:r>
        <w:r w:rsidR="008A577E">
          <w:rPr>
            <w:webHidden/>
          </w:rPr>
          <w:fldChar w:fldCharType="separate"/>
        </w:r>
        <w:r w:rsidR="008A577E">
          <w:rPr>
            <w:webHidden/>
          </w:rPr>
          <w:t>5</w:t>
        </w:r>
        <w:r w:rsidR="008A577E">
          <w:rPr>
            <w:webHidden/>
          </w:rPr>
          <w:fldChar w:fldCharType="end"/>
        </w:r>
      </w:hyperlink>
    </w:p>
    <w:p w:rsidR="008A577E" w:rsidRDefault="00D97DBB">
      <w:pPr>
        <w:pStyle w:val="Obsah1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09084130" w:history="1">
        <w:r w:rsidR="008A577E" w:rsidRPr="00251B85">
          <w:rPr>
            <w:rStyle w:val="Hypertextovprepojenie"/>
            <w:noProof/>
          </w:rPr>
          <w:t>5. Odporúčané učebné priestory</w:t>
        </w:r>
        <w:r w:rsidR="008A577E">
          <w:rPr>
            <w:noProof/>
            <w:webHidden/>
          </w:rPr>
          <w:tab/>
        </w:r>
        <w:r w:rsidR="008A577E">
          <w:rPr>
            <w:noProof/>
            <w:webHidden/>
          </w:rPr>
          <w:fldChar w:fldCharType="begin"/>
        </w:r>
        <w:r w:rsidR="008A577E">
          <w:rPr>
            <w:noProof/>
            <w:webHidden/>
          </w:rPr>
          <w:instrText xml:space="preserve"> PAGEREF _Toc409084130 \h </w:instrText>
        </w:r>
        <w:r w:rsidR="008A577E">
          <w:rPr>
            <w:noProof/>
            <w:webHidden/>
          </w:rPr>
        </w:r>
        <w:r w:rsidR="008A577E">
          <w:rPr>
            <w:noProof/>
            <w:webHidden/>
          </w:rPr>
          <w:fldChar w:fldCharType="separate"/>
        </w:r>
        <w:r w:rsidR="008A577E">
          <w:rPr>
            <w:noProof/>
            <w:webHidden/>
          </w:rPr>
          <w:t>15</w:t>
        </w:r>
        <w:r w:rsidR="008A577E">
          <w:rPr>
            <w:noProof/>
            <w:webHidden/>
          </w:rPr>
          <w:fldChar w:fldCharType="end"/>
        </w:r>
      </w:hyperlink>
    </w:p>
    <w:p w:rsidR="008A577E" w:rsidRDefault="00D97DBB">
      <w:pPr>
        <w:pStyle w:val="Obsah2"/>
        <w:rPr>
          <w:rFonts w:asciiTheme="minorHAnsi" w:eastAsiaTheme="minorEastAsia" w:hAnsiTheme="minorHAnsi" w:cstheme="minorBidi"/>
          <w:sz w:val="22"/>
          <w:lang w:eastAsia="sk-SK"/>
        </w:rPr>
      </w:pPr>
      <w:hyperlink w:anchor="_Toc409084131" w:history="1">
        <w:r w:rsidR="008A577E" w:rsidRPr="00251B85">
          <w:rPr>
            <w:rStyle w:val="Hypertextovprepojenie"/>
          </w:rPr>
          <w:t>5.1 Odporúčané učebné priestory pre teoretické vyučovanie</w:t>
        </w:r>
        <w:r w:rsidR="008A577E">
          <w:rPr>
            <w:webHidden/>
          </w:rPr>
          <w:tab/>
        </w:r>
        <w:r w:rsidR="008A577E">
          <w:rPr>
            <w:webHidden/>
          </w:rPr>
          <w:fldChar w:fldCharType="begin"/>
        </w:r>
        <w:r w:rsidR="008A577E">
          <w:rPr>
            <w:webHidden/>
          </w:rPr>
          <w:instrText xml:space="preserve"> PAGEREF _Toc409084131 \h </w:instrText>
        </w:r>
        <w:r w:rsidR="008A577E">
          <w:rPr>
            <w:webHidden/>
          </w:rPr>
        </w:r>
        <w:r w:rsidR="008A577E">
          <w:rPr>
            <w:webHidden/>
          </w:rPr>
          <w:fldChar w:fldCharType="separate"/>
        </w:r>
        <w:r w:rsidR="008A577E">
          <w:rPr>
            <w:webHidden/>
          </w:rPr>
          <w:t>15</w:t>
        </w:r>
        <w:r w:rsidR="008A577E">
          <w:rPr>
            <w:webHidden/>
          </w:rPr>
          <w:fldChar w:fldCharType="end"/>
        </w:r>
      </w:hyperlink>
    </w:p>
    <w:p w:rsidR="008A577E" w:rsidRDefault="00D97DBB">
      <w:pPr>
        <w:pStyle w:val="Obsah2"/>
        <w:rPr>
          <w:rFonts w:asciiTheme="minorHAnsi" w:eastAsiaTheme="minorEastAsia" w:hAnsiTheme="minorHAnsi" w:cstheme="minorBidi"/>
          <w:sz w:val="22"/>
          <w:lang w:eastAsia="sk-SK"/>
        </w:rPr>
      </w:pPr>
      <w:hyperlink w:anchor="_Toc409084132" w:history="1">
        <w:r w:rsidR="008A577E" w:rsidRPr="00251B85">
          <w:rPr>
            <w:rStyle w:val="Hypertextovprepojenie"/>
          </w:rPr>
          <w:t>5.2 Odporúčané učebné priestory pre praktické vyučovanie</w:t>
        </w:r>
        <w:r w:rsidR="008A577E">
          <w:rPr>
            <w:webHidden/>
          </w:rPr>
          <w:tab/>
        </w:r>
        <w:r w:rsidR="008A577E">
          <w:rPr>
            <w:webHidden/>
          </w:rPr>
          <w:fldChar w:fldCharType="begin"/>
        </w:r>
        <w:r w:rsidR="008A577E">
          <w:rPr>
            <w:webHidden/>
          </w:rPr>
          <w:instrText xml:space="preserve"> PAGEREF _Toc409084132 \h </w:instrText>
        </w:r>
        <w:r w:rsidR="008A577E">
          <w:rPr>
            <w:webHidden/>
          </w:rPr>
        </w:r>
        <w:r w:rsidR="008A577E">
          <w:rPr>
            <w:webHidden/>
          </w:rPr>
          <w:fldChar w:fldCharType="separate"/>
        </w:r>
        <w:r w:rsidR="008A577E">
          <w:rPr>
            <w:webHidden/>
          </w:rPr>
          <w:t>15</w:t>
        </w:r>
        <w:r w:rsidR="008A577E">
          <w:rPr>
            <w:webHidden/>
          </w:rPr>
          <w:fldChar w:fldCharType="end"/>
        </w:r>
      </w:hyperlink>
    </w:p>
    <w:p w:rsidR="008A577E" w:rsidRDefault="00D97DBB">
      <w:pPr>
        <w:pStyle w:val="Obsah1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09084133" w:history="1">
        <w:r w:rsidR="008A577E" w:rsidRPr="00251B85">
          <w:rPr>
            <w:rStyle w:val="Hypertextovprepojenie"/>
            <w:noProof/>
          </w:rPr>
          <w:t>6. Odporúčané vybavenie učebných priestorov</w:t>
        </w:r>
        <w:r w:rsidR="008A577E">
          <w:rPr>
            <w:noProof/>
            <w:webHidden/>
          </w:rPr>
          <w:tab/>
        </w:r>
        <w:r w:rsidR="008A577E">
          <w:rPr>
            <w:noProof/>
            <w:webHidden/>
          </w:rPr>
          <w:fldChar w:fldCharType="begin"/>
        </w:r>
        <w:r w:rsidR="008A577E">
          <w:rPr>
            <w:noProof/>
            <w:webHidden/>
          </w:rPr>
          <w:instrText xml:space="preserve"> PAGEREF _Toc409084133 \h </w:instrText>
        </w:r>
        <w:r w:rsidR="008A577E">
          <w:rPr>
            <w:noProof/>
            <w:webHidden/>
          </w:rPr>
        </w:r>
        <w:r w:rsidR="008A577E">
          <w:rPr>
            <w:noProof/>
            <w:webHidden/>
          </w:rPr>
          <w:fldChar w:fldCharType="separate"/>
        </w:r>
        <w:r w:rsidR="008A577E">
          <w:rPr>
            <w:noProof/>
            <w:webHidden/>
          </w:rPr>
          <w:t>15</w:t>
        </w:r>
        <w:r w:rsidR="008A577E">
          <w:rPr>
            <w:noProof/>
            <w:webHidden/>
          </w:rPr>
          <w:fldChar w:fldCharType="end"/>
        </w:r>
      </w:hyperlink>
    </w:p>
    <w:p w:rsidR="008A577E" w:rsidRDefault="00D97DBB">
      <w:pPr>
        <w:pStyle w:val="Obsah2"/>
        <w:rPr>
          <w:rFonts w:asciiTheme="minorHAnsi" w:eastAsiaTheme="minorEastAsia" w:hAnsiTheme="minorHAnsi" w:cstheme="minorBidi"/>
          <w:sz w:val="22"/>
          <w:lang w:eastAsia="sk-SK"/>
        </w:rPr>
      </w:pPr>
      <w:hyperlink w:anchor="_Toc409084134" w:history="1">
        <w:r w:rsidR="008A577E" w:rsidRPr="00251B85">
          <w:rPr>
            <w:rStyle w:val="Hypertextovprepojenie"/>
          </w:rPr>
          <w:t>6.1 Odporúčané vybavenie učebných priestorov pre teoretické vyučovanie</w:t>
        </w:r>
        <w:r w:rsidR="008A577E">
          <w:rPr>
            <w:webHidden/>
          </w:rPr>
          <w:tab/>
        </w:r>
        <w:r w:rsidR="008A577E">
          <w:rPr>
            <w:webHidden/>
          </w:rPr>
          <w:fldChar w:fldCharType="begin"/>
        </w:r>
        <w:r w:rsidR="008A577E">
          <w:rPr>
            <w:webHidden/>
          </w:rPr>
          <w:instrText xml:space="preserve"> PAGEREF _Toc409084134 \h </w:instrText>
        </w:r>
        <w:r w:rsidR="008A577E">
          <w:rPr>
            <w:webHidden/>
          </w:rPr>
        </w:r>
        <w:r w:rsidR="008A577E">
          <w:rPr>
            <w:webHidden/>
          </w:rPr>
          <w:fldChar w:fldCharType="separate"/>
        </w:r>
        <w:r w:rsidR="008A577E">
          <w:rPr>
            <w:webHidden/>
          </w:rPr>
          <w:t>16</w:t>
        </w:r>
        <w:r w:rsidR="008A577E">
          <w:rPr>
            <w:webHidden/>
          </w:rPr>
          <w:fldChar w:fldCharType="end"/>
        </w:r>
      </w:hyperlink>
    </w:p>
    <w:p w:rsidR="008A577E" w:rsidRDefault="00D97DBB">
      <w:pPr>
        <w:pStyle w:val="Obsah2"/>
        <w:rPr>
          <w:rFonts w:asciiTheme="minorHAnsi" w:eastAsiaTheme="minorEastAsia" w:hAnsiTheme="minorHAnsi" w:cstheme="minorBidi"/>
          <w:sz w:val="22"/>
          <w:lang w:eastAsia="sk-SK"/>
        </w:rPr>
      </w:pPr>
      <w:hyperlink w:anchor="_Toc409084135" w:history="1">
        <w:r w:rsidR="008A577E" w:rsidRPr="00251B85">
          <w:rPr>
            <w:rStyle w:val="Hypertextovprepojenie"/>
          </w:rPr>
          <w:t>6.2 Odporúčané vybavenie učebných priestorov pre praktické vyučovanie</w:t>
        </w:r>
        <w:r w:rsidR="008A577E">
          <w:rPr>
            <w:webHidden/>
          </w:rPr>
          <w:tab/>
        </w:r>
        <w:r w:rsidR="008A577E">
          <w:rPr>
            <w:webHidden/>
          </w:rPr>
          <w:fldChar w:fldCharType="begin"/>
        </w:r>
        <w:r w:rsidR="008A577E">
          <w:rPr>
            <w:webHidden/>
          </w:rPr>
          <w:instrText xml:space="preserve"> PAGEREF _Toc409084135 \h </w:instrText>
        </w:r>
        <w:r w:rsidR="008A577E">
          <w:rPr>
            <w:webHidden/>
          </w:rPr>
        </w:r>
        <w:r w:rsidR="008A577E">
          <w:rPr>
            <w:webHidden/>
          </w:rPr>
          <w:fldChar w:fldCharType="separate"/>
        </w:r>
        <w:r w:rsidR="008A577E">
          <w:rPr>
            <w:webHidden/>
          </w:rPr>
          <w:t>16</w:t>
        </w:r>
        <w:r w:rsidR="008A577E">
          <w:rPr>
            <w:webHidden/>
          </w:rPr>
          <w:fldChar w:fldCharType="end"/>
        </w:r>
      </w:hyperlink>
    </w:p>
    <w:p w:rsidR="008A577E" w:rsidRDefault="00D97DBB">
      <w:pPr>
        <w:pStyle w:val="Obsah1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09084136" w:history="1">
        <w:r w:rsidR="008A577E" w:rsidRPr="00251B85">
          <w:rPr>
            <w:rStyle w:val="Hypertextovprepojenie"/>
            <w:noProof/>
          </w:rPr>
          <w:t>7. Požiadavky na učebné priestory a ich vybavenie pre všeobecnovzdelávacie predmety</w:t>
        </w:r>
        <w:r w:rsidR="008A577E">
          <w:rPr>
            <w:noProof/>
            <w:webHidden/>
          </w:rPr>
          <w:tab/>
        </w:r>
        <w:r w:rsidR="008A577E">
          <w:rPr>
            <w:noProof/>
            <w:webHidden/>
          </w:rPr>
          <w:fldChar w:fldCharType="begin"/>
        </w:r>
        <w:r w:rsidR="008A577E">
          <w:rPr>
            <w:noProof/>
            <w:webHidden/>
          </w:rPr>
          <w:instrText xml:space="preserve"> PAGEREF _Toc409084136 \h </w:instrText>
        </w:r>
        <w:r w:rsidR="008A577E">
          <w:rPr>
            <w:noProof/>
            <w:webHidden/>
          </w:rPr>
        </w:r>
        <w:r w:rsidR="008A577E">
          <w:rPr>
            <w:noProof/>
            <w:webHidden/>
          </w:rPr>
          <w:fldChar w:fldCharType="separate"/>
        </w:r>
        <w:r w:rsidR="008A577E">
          <w:rPr>
            <w:noProof/>
            <w:webHidden/>
          </w:rPr>
          <w:t>17</w:t>
        </w:r>
        <w:r w:rsidR="008A577E">
          <w:rPr>
            <w:noProof/>
            <w:webHidden/>
          </w:rPr>
          <w:fldChar w:fldCharType="end"/>
        </w:r>
      </w:hyperlink>
    </w:p>
    <w:p w:rsidR="008A577E" w:rsidRDefault="00D97DBB">
      <w:pPr>
        <w:pStyle w:val="Obsah2"/>
        <w:rPr>
          <w:rFonts w:asciiTheme="minorHAnsi" w:eastAsiaTheme="minorEastAsia" w:hAnsiTheme="minorHAnsi" w:cstheme="minorBidi"/>
          <w:sz w:val="22"/>
          <w:lang w:eastAsia="sk-SK"/>
        </w:rPr>
      </w:pPr>
      <w:hyperlink w:anchor="_Toc409084137" w:history="1">
        <w:r w:rsidR="008A577E" w:rsidRPr="00251B85">
          <w:rPr>
            <w:rStyle w:val="Hypertextovprepojenie"/>
          </w:rPr>
          <w:t>7.1  Základné učebné priestory</w:t>
        </w:r>
        <w:r w:rsidR="008A577E">
          <w:rPr>
            <w:webHidden/>
          </w:rPr>
          <w:tab/>
        </w:r>
        <w:r w:rsidR="008A577E">
          <w:rPr>
            <w:webHidden/>
          </w:rPr>
          <w:fldChar w:fldCharType="begin"/>
        </w:r>
        <w:r w:rsidR="008A577E">
          <w:rPr>
            <w:webHidden/>
          </w:rPr>
          <w:instrText xml:space="preserve"> PAGEREF _Toc409084137 \h </w:instrText>
        </w:r>
        <w:r w:rsidR="008A577E">
          <w:rPr>
            <w:webHidden/>
          </w:rPr>
        </w:r>
        <w:r w:rsidR="008A577E">
          <w:rPr>
            <w:webHidden/>
          </w:rPr>
          <w:fldChar w:fldCharType="separate"/>
        </w:r>
        <w:r w:rsidR="008A577E">
          <w:rPr>
            <w:webHidden/>
          </w:rPr>
          <w:t>17</w:t>
        </w:r>
        <w:r w:rsidR="008A577E">
          <w:rPr>
            <w:webHidden/>
          </w:rPr>
          <w:fldChar w:fldCharType="end"/>
        </w:r>
      </w:hyperlink>
    </w:p>
    <w:p w:rsidR="008A577E" w:rsidRDefault="00D97DBB">
      <w:pPr>
        <w:pStyle w:val="Obsah2"/>
        <w:rPr>
          <w:rFonts w:asciiTheme="minorHAnsi" w:eastAsiaTheme="minorEastAsia" w:hAnsiTheme="minorHAnsi" w:cstheme="minorBidi"/>
          <w:sz w:val="22"/>
          <w:lang w:eastAsia="sk-SK"/>
        </w:rPr>
      </w:pPr>
      <w:hyperlink w:anchor="_Toc409084138" w:history="1">
        <w:r w:rsidR="008A577E" w:rsidRPr="00251B85">
          <w:rPr>
            <w:rStyle w:val="Hypertextovprepojenie"/>
          </w:rPr>
          <w:t>7.2 Základné vybavenie učebných priestorov</w:t>
        </w:r>
        <w:r w:rsidR="008A577E">
          <w:rPr>
            <w:webHidden/>
          </w:rPr>
          <w:tab/>
        </w:r>
        <w:r w:rsidR="008A577E">
          <w:rPr>
            <w:webHidden/>
          </w:rPr>
          <w:fldChar w:fldCharType="begin"/>
        </w:r>
        <w:r w:rsidR="008A577E">
          <w:rPr>
            <w:webHidden/>
          </w:rPr>
          <w:instrText xml:space="preserve"> PAGEREF _Toc409084138 \h </w:instrText>
        </w:r>
        <w:r w:rsidR="008A577E">
          <w:rPr>
            <w:webHidden/>
          </w:rPr>
        </w:r>
        <w:r w:rsidR="008A577E">
          <w:rPr>
            <w:webHidden/>
          </w:rPr>
          <w:fldChar w:fldCharType="separate"/>
        </w:r>
        <w:r w:rsidR="008A577E">
          <w:rPr>
            <w:webHidden/>
          </w:rPr>
          <w:t>17</w:t>
        </w:r>
        <w:r w:rsidR="008A577E">
          <w:rPr>
            <w:webHidden/>
          </w:rPr>
          <w:fldChar w:fldCharType="end"/>
        </w:r>
      </w:hyperlink>
    </w:p>
    <w:p w:rsidR="008A577E" w:rsidRDefault="00D97DBB">
      <w:pPr>
        <w:pStyle w:val="Obsah2"/>
        <w:rPr>
          <w:rFonts w:asciiTheme="minorHAnsi" w:eastAsiaTheme="minorEastAsia" w:hAnsiTheme="minorHAnsi" w:cstheme="minorBidi"/>
          <w:sz w:val="22"/>
          <w:lang w:eastAsia="sk-SK"/>
        </w:rPr>
      </w:pPr>
      <w:hyperlink w:anchor="_Toc409084139" w:history="1">
        <w:r w:rsidR="008A577E" w:rsidRPr="00251B85">
          <w:rPr>
            <w:rStyle w:val="Hypertextovprepojenie"/>
          </w:rPr>
          <w:t>7.3  Odporúčané učebné priestory</w:t>
        </w:r>
        <w:r w:rsidR="008A577E">
          <w:rPr>
            <w:webHidden/>
          </w:rPr>
          <w:tab/>
        </w:r>
        <w:r w:rsidR="008A577E">
          <w:rPr>
            <w:webHidden/>
          </w:rPr>
          <w:fldChar w:fldCharType="begin"/>
        </w:r>
        <w:r w:rsidR="008A577E">
          <w:rPr>
            <w:webHidden/>
          </w:rPr>
          <w:instrText xml:space="preserve"> PAGEREF _Toc409084139 \h </w:instrText>
        </w:r>
        <w:r w:rsidR="008A577E">
          <w:rPr>
            <w:webHidden/>
          </w:rPr>
        </w:r>
        <w:r w:rsidR="008A577E">
          <w:rPr>
            <w:webHidden/>
          </w:rPr>
          <w:fldChar w:fldCharType="separate"/>
        </w:r>
        <w:r w:rsidR="008A577E">
          <w:rPr>
            <w:webHidden/>
          </w:rPr>
          <w:t>18</w:t>
        </w:r>
        <w:r w:rsidR="008A577E">
          <w:rPr>
            <w:webHidden/>
          </w:rPr>
          <w:fldChar w:fldCharType="end"/>
        </w:r>
      </w:hyperlink>
    </w:p>
    <w:p w:rsidR="008A577E" w:rsidRDefault="00D97DBB">
      <w:pPr>
        <w:pStyle w:val="Obsah2"/>
        <w:rPr>
          <w:rFonts w:asciiTheme="minorHAnsi" w:eastAsiaTheme="minorEastAsia" w:hAnsiTheme="minorHAnsi" w:cstheme="minorBidi"/>
          <w:sz w:val="22"/>
          <w:lang w:eastAsia="sk-SK"/>
        </w:rPr>
      </w:pPr>
      <w:hyperlink w:anchor="_Toc409084140" w:history="1">
        <w:r w:rsidR="008A577E" w:rsidRPr="00251B85">
          <w:rPr>
            <w:rStyle w:val="Hypertextovprepojenie"/>
          </w:rPr>
          <w:t>7.4 Odporúčané vybavenie učebných priestorov</w:t>
        </w:r>
        <w:r w:rsidR="008A577E">
          <w:rPr>
            <w:webHidden/>
          </w:rPr>
          <w:tab/>
        </w:r>
        <w:r w:rsidR="008A577E">
          <w:rPr>
            <w:webHidden/>
          </w:rPr>
          <w:fldChar w:fldCharType="begin"/>
        </w:r>
        <w:r w:rsidR="008A577E">
          <w:rPr>
            <w:webHidden/>
          </w:rPr>
          <w:instrText xml:space="preserve"> PAGEREF _Toc409084140 \h </w:instrText>
        </w:r>
        <w:r w:rsidR="008A577E">
          <w:rPr>
            <w:webHidden/>
          </w:rPr>
        </w:r>
        <w:r w:rsidR="008A577E">
          <w:rPr>
            <w:webHidden/>
          </w:rPr>
          <w:fldChar w:fldCharType="separate"/>
        </w:r>
        <w:r w:rsidR="008A577E">
          <w:rPr>
            <w:webHidden/>
          </w:rPr>
          <w:t>18</w:t>
        </w:r>
        <w:r w:rsidR="008A577E">
          <w:rPr>
            <w:webHidden/>
          </w:rPr>
          <w:fldChar w:fldCharType="end"/>
        </w:r>
      </w:hyperlink>
    </w:p>
    <w:p w:rsidR="004406C5" w:rsidRPr="004406C5" w:rsidRDefault="001F4AA3" w:rsidP="001F4AA3">
      <w:pPr>
        <w:pStyle w:val="CM11"/>
        <w:pageBreakBefore/>
        <w:spacing w:line="411" w:lineRule="atLeast"/>
      </w:pPr>
      <w:r>
        <w:lastRenderedPageBreak/>
        <w:fldChar w:fldCharType="end"/>
      </w:r>
    </w:p>
    <w:p w:rsidR="00BF2722" w:rsidRPr="00752F74" w:rsidRDefault="00BF2722" w:rsidP="009C753F">
      <w:pPr>
        <w:pStyle w:val="Nadpis1"/>
        <w:spacing w:before="0"/>
        <w:rPr>
          <w:color w:val="auto"/>
          <w:lang w:eastAsia="sk-SK"/>
        </w:rPr>
      </w:pPr>
      <w:bookmarkStart w:id="8" w:name="_Toc409084122"/>
      <w:r w:rsidRPr="00752F74">
        <w:rPr>
          <w:color w:val="auto"/>
          <w:lang w:eastAsia="sk-SK"/>
        </w:rPr>
        <w:t>1. Základné údaje</w:t>
      </w:r>
      <w:bookmarkEnd w:id="6"/>
      <w:bookmarkEnd w:id="7"/>
      <w:bookmarkEnd w:id="8"/>
    </w:p>
    <w:p w:rsidR="00BF2722" w:rsidRPr="00FE075E" w:rsidRDefault="00BF2722" w:rsidP="00BF2722">
      <w:pPr>
        <w:pStyle w:val="Default"/>
        <w:spacing w:after="120"/>
        <w:ind w:firstLine="425"/>
        <w:jc w:val="both"/>
      </w:pPr>
      <w:r w:rsidRPr="00FE075E">
        <w:t>Normatív materiálno-technického a priestorového zabezpečenia (ďalej len „normatív“) je vytvorený s cieľom zabezpečenia kvalitnej prípravy absolventov učebného odboru 2433 H obrábač kovov . Normatív vychádza zo štátneho vzdelávacieho programu (ďalej len „ŠVP“) pre skupinu odborov vzdelania 23, 24 Strojárstvo a ostatná kovospracúvacia výroba I, II, poskytujúceho stredné odborné vzdelanie, z časti „Materiálno-technické a priestorové zabezpečenie výučby". Špecifikuje ucelený, vzájomne sa podmieňujúci komplex požiadaviek s cieľom vytvoriť optimálne vzdelávacie prostredie. Normatív stanovuje základné učebné priestory pre teoretické a praktické vyučovanie v danom odbore a ich základné materiálne, technické a prístrojové vybavenie. Vybavenie strednej odbornej školy, strediska praktického vyučovania, školského hospodárstva, strediska odbornej praxe a pracoviska praktického vyučovania v rozsahu  tohto základného vybavenia poskytuje predpoklady pre zabezpečenie prípravy žiakov daného odboru vzdelávania.</w:t>
      </w:r>
    </w:p>
    <w:p w:rsidR="00BF2722" w:rsidRPr="00FE075E" w:rsidRDefault="00BF2722" w:rsidP="00BF2722">
      <w:pPr>
        <w:pStyle w:val="Default"/>
        <w:spacing w:after="120"/>
        <w:ind w:firstLine="425"/>
        <w:jc w:val="both"/>
      </w:pPr>
      <w:r w:rsidRPr="00FE075E">
        <w:t>Okrem základných priestorov a základného vybavenia sú súčasťou normatívu aj odporúčané učebné priestory a odporúčané materiálne a prístrojové vybavenie. Tieto sú nad rámec základného vybavenia. Ich účelom je zabezpečenie vyššej kvality vyučovacieho procesu v nadväznosti na požiadavky trhu práce v danom odbore. Vybavenosť v súlade s týmto normatívom v rozsahu odporúčaného vybavenia je predpokladom pre strednú odbornú, školu, stredisko praktického vyučovania a stredisko odbornej praxe uchádzať sa o možnosť pôsobiť ako centrum odborného vzdelávania a prípravy.</w:t>
      </w:r>
    </w:p>
    <w:p w:rsidR="00BF2722" w:rsidRPr="00FE075E" w:rsidRDefault="00BF2722" w:rsidP="00BF2722">
      <w:pPr>
        <w:pStyle w:val="Default"/>
        <w:spacing w:after="120"/>
        <w:ind w:firstLine="425"/>
        <w:jc w:val="both"/>
      </w:pPr>
      <w:r w:rsidRPr="00FE075E">
        <w:t>Materiálno-technické a priestorové zabezpečenie podľa tohto normatívu môže škola splniť aj používaním  materiálno-technického a priestorového zabezpečenia vo vlastníctve inej fyzickej alebo právnickej osoby, s ktorou má škola uzatvorenú písomnú dohodu o uskutočňovaní odborného vzdelávania žiakov podľa § 43 ods. 12 školského zákona alebo podľa § 5 ods. 2 a ods. 3 písm. g) zákona o odbornom vzdelávaní a príprave, ak táto dohoda obsahuje aj jeho presne špecifikovaný rozsah.</w:t>
      </w:r>
    </w:p>
    <w:p w:rsidR="00BF2722" w:rsidRPr="00CA7EE2" w:rsidRDefault="00BF2722" w:rsidP="00BF2722">
      <w:pPr>
        <w:pStyle w:val="Nadpis1"/>
        <w:spacing w:after="60"/>
      </w:pPr>
      <w:bookmarkStart w:id="9" w:name="_Toc379030207"/>
      <w:bookmarkStart w:id="10" w:name="__RefHeading__79310_64766580"/>
      <w:bookmarkStart w:id="11" w:name="_Toc401747967"/>
      <w:bookmarkStart w:id="12" w:name="_Toc409084123"/>
      <w:r w:rsidRPr="00CA7EE2">
        <w:rPr>
          <w:color w:val="000000"/>
          <w:lang w:eastAsia="sk-SK"/>
        </w:rPr>
        <w:t>2. Všeobecne záväzné právne predpisy</w:t>
      </w:r>
      <w:bookmarkEnd w:id="9"/>
      <w:bookmarkEnd w:id="10"/>
      <w:bookmarkEnd w:id="11"/>
      <w:bookmarkEnd w:id="12"/>
    </w:p>
    <w:p w:rsidR="00BF2722" w:rsidRDefault="00BF2722" w:rsidP="00BF2722">
      <w:pPr>
        <w:pStyle w:val="Default"/>
        <w:spacing w:after="120"/>
        <w:ind w:firstLine="425"/>
        <w:jc w:val="both"/>
      </w:pPr>
      <w:r>
        <w:t>Proces výchovy a vzdelávania zohľadňuje všeobecne záväzné právne predpisy upravujúce bezpečnosť práce, ochranu pred požiarom, prevádzkovanie objektov škôl a školských zariadení ako aj technickú dokumentáciu používaných zariadení, príslušné normy a predpisy, ktoré upravujú výrobný proces alebo pracovné operácie zodpovedajúce obsahu vzdelávania v danom odbore vzdelávania.</w:t>
      </w:r>
    </w:p>
    <w:p w:rsidR="00BF2722" w:rsidRDefault="00BF2722" w:rsidP="00BF2722">
      <w:pPr>
        <w:pStyle w:val="Default"/>
        <w:spacing w:after="120"/>
        <w:ind w:firstLine="425"/>
        <w:jc w:val="both"/>
      </w:pPr>
      <w:r>
        <w:t>Učebné priestory musia vyhovovať požiadavkám hygieny práce, bezpečnosti a ochrane zdravia pri práci, ochrany pred požiarom, ktoré sú v súlade s príslušnými platnými všeobecne záväznými právnymi predpismi, rezortnými predpismi a technickými normami. Priestory, v ktorých sa uskutočňuje teoretické a praktické vyučovanie musia umožňovať optimálnu organizáciu vyučovania s prihliadnutím na technický rozvoj a zavádzanie nových zariadení do prevádzky.</w:t>
      </w:r>
    </w:p>
    <w:p w:rsidR="00BF2722" w:rsidRDefault="00BF2722" w:rsidP="00BF2722">
      <w:pPr>
        <w:pStyle w:val="Default"/>
        <w:spacing w:after="120"/>
        <w:ind w:firstLine="425"/>
        <w:jc w:val="both"/>
      </w:pPr>
      <w:r>
        <w:t>Súčasťou vybavenia učebných priestorov pre praktické vyučovanie je technická dokumentácia, technologické postupy, pravidlá bezpečnej obsluhy technických a iných zariadení, hygienické a bezpečnostné predpisy, bezpečnostné tabuľky a</w:t>
      </w:r>
      <w:r w:rsidR="00AF0118">
        <w:t> </w:t>
      </w:r>
      <w:r>
        <w:t>značky</w:t>
      </w:r>
      <w:r w:rsidR="00AF0118">
        <w:t>,</w:t>
      </w:r>
      <w:r>
        <w:t xml:space="preserve"> prostriedky protipožiarnej ochrany</w:t>
      </w:r>
      <w:r w:rsidR="00896BF4">
        <w:t>,</w:t>
      </w:r>
      <w:r>
        <w:t xml:space="preserve"> prvej pomoci</w:t>
      </w:r>
      <w:r w:rsidR="00235326">
        <w:t xml:space="preserve"> a ochranné osobné pracovné prostrie</w:t>
      </w:r>
      <w:r w:rsidR="00896BF4">
        <w:t>dky.</w:t>
      </w:r>
    </w:p>
    <w:p w:rsidR="00BF2722" w:rsidRPr="00CA7EE2" w:rsidRDefault="00BF2722" w:rsidP="00B825A6">
      <w:pPr>
        <w:pStyle w:val="Nadpis1"/>
        <w:spacing w:after="60"/>
        <w:rPr>
          <w:b w:val="0"/>
          <w:bCs w:val="0"/>
          <w:color w:val="000000"/>
          <w:lang w:eastAsia="sk-SK"/>
        </w:rPr>
      </w:pPr>
      <w:bookmarkStart w:id="13" w:name="_Toc379030208"/>
      <w:bookmarkStart w:id="14" w:name="__RefHeading__79312_64766580"/>
      <w:bookmarkStart w:id="15" w:name="_Toc401747968"/>
      <w:bookmarkStart w:id="16" w:name="_Toc409084124"/>
      <w:r w:rsidRPr="00CA7EE2">
        <w:rPr>
          <w:color w:val="000000"/>
          <w:lang w:eastAsia="sk-SK"/>
        </w:rPr>
        <w:lastRenderedPageBreak/>
        <w:t>3. Základné učebné priestory</w:t>
      </w:r>
      <w:bookmarkEnd w:id="13"/>
      <w:bookmarkEnd w:id="14"/>
      <w:bookmarkEnd w:id="15"/>
      <w:bookmarkEnd w:id="16"/>
      <w:r w:rsidR="005736D0" w:rsidRPr="00CA7EE2">
        <w:rPr>
          <w:color w:val="000000"/>
          <w:lang w:eastAsia="sk-SK"/>
        </w:rPr>
        <w:t xml:space="preserve"> </w:t>
      </w:r>
    </w:p>
    <w:p w:rsidR="00BF2722" w:rsidRDefault="00BF2722" w:rsidP="00BF2722">
      <w:pPr>
        <w:pStyle w:val="Default"/>
        <w:spacing w:after="120"/>
        <w:ind w:firstLine="425"/>
        <w:jc w:val="both"/>
      </w:pPr>
      <w:r>
        <w:t xml:space="preserve">Základné učebné priestory sú nevyhnutné pre nadobudnutie požadovaných vedomostí a zručností stanovených výkonovými štandardami príslušného ŠVP a zohľadňujú špecifiká výučby učebného odboru </w:t>
      </w:r>
      <w:r w:rsidR="00763817" w:rsidRPr="00763817">
        <w:rPr>
          <w:color w:val="auto"/>
        </w:rPr>
        <w:t>2433 H obrábač kovov</w:t>
      </w:r>
      <w:r>
        <w:t>. Priestory pre teoretické vyučovanie sú stanovené v tabuľke č.1 a priestory pre praktické vyučovanie v tabuľke č.2. Priestory musia vyhovovať všeobecne záväzným právnym predpisom.</w:t>
      </w:r>
    </w:p>
    <w:p w:rsidR="007E121B" w:rsidRDefault="007E121B" w:rsidP="00BF2722">
      <w:pPr>
        <w:pStyle w:val="Default"/>
        <w:spacing w:after="120"/>
        <w:ind w:firstLine="425"/>
        <w:jc w:val="both"/>
      </w:pPr>
    </w:p>
    <w:p w:rsidR="00522848" w:rsidRPr="008A577E" w:rsidRDefault="003C24D7" w:rsidP="008A577E">
      <w:pPr>
        <w:pStyle w:val="Nadpis2"/>
        <w:rPr>
          <w:rFonts w:cs="Times New Roman"/>
          <w:color w:val="000000" w:themeColor="text1"/>
          <w:sz w:val="24"/>
          <w:szCs w:val="24"/>
        </w:rPr>
      </w:pPr>
      <w:bookmarkStart w:id="17" w:name="_Toc409084125"/>
      <w:r w:rsidRPr="008A577E">
        <w:rPr>
          <w:rFonts w:cs="Times New Roman"/>
          <w:color w:val="000000" w:themeColor="text1"/>
          <w:sz w:val="24"/>
          <w:szCs w:val="24"/>
        </w:rPr>
        <w:t>3.1  Základné učebné priestory pre teoretické vyučovanie</w:t>
      </w:r>
      <w:bookmarkEnd w:id="17"/>
    </w:p>
    <w:p w:rsidR="007E121B" w:rsidRPr="00522848" w:rsidRDefault="007E121B" w:rsidP="00522848"/>
    <w:p w:rsidR="00522848" w:rsidRPr="00F77A4E" w:rsidRDefault="00522848" w:rsidP="00522848">
      <w:pPr>
        <w:rPr>
          <w:b/>
        </w:rPr>
      </w:pPr>
      <w:r w:rsidRPr="00F77A4E">
        <w:rPr>
          <w:b/>
        </w:rPr>
        <w:t>Tabuľka č.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470"/>
      </w:tblGrid>
      <w:tr w:rsidR="00522848" w:rsidTr="00405457">
        <w:tc>
          <w:tcPr>
            <w:tcW w:w="768" w:type="dxa"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P. č.</w:t>
            </w:r>
          </w:p>
        </w:tc>
        <w:tc>
          <w:tcPr>
            <w:tcW w:w="8470" w:type="dxa"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učebného priestoru pre teoretické vyučovanie</w:t>
            </w:r>
          </w:p>
        </w:tc>
      </w:tr>
      <w:tr w:rsidR="00522848" w:rsidTr="00405457">
        <w:tc>
          <w:tcPr>
            <w:tcW w:w="768" w:type="dxa"/>
          </w:tcPr>
          <w:p w:rsidR="00522848" w:rsidRPr="004B2E45" w:rsidRDefault="00293F64" w:rsidP="0040545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70" w:type="dxa"/>
          </w:tcPr>
          <w:p w:rsidR="00522848" w:rsidRPr="008D6C3E" w:rsidRDefault="001A0359" w:rsidP="00405457">
            <w:pPr>
              <w:pStyle w:val="Default"/>
              <w:rPr>
                <w:bCs/>
              </w:rPr>
            </w:pPr>
            <w:r w:rsidRPr="008D6C3E">
              <w:rPr>
                <w:bCs/>
              </w:rPr>
              <w:t>Odborná učebňa pre technológiu</w:t>
            </w:r>
          </w:p>
        </w:tc>
      </w:tr>
      <w:tr w:rsidR="00522848" w:rsidTr="00405457">
        <w:tc>
          <w:tcPr>
            <w:tcW w:w="768" w:type="dxa"/>
          </w:tcPr>
          <w:p w:rsidR="00522848" w:rsidRPr="004B2E45" w:rsidRDefault="00293F64" w:rsidP="00293F6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8470" w:type="dxa"/>
          </w:tcPr>
          <w:p w:rsidR="00522848" w:rsidRPr="008D6C3E" w:rsidRDefault="00FE3F78" w:rsidP="00405457">
            <w:pPr>
              <w:pStyle w:val="Default"/>
              <w:rPr>
                <w:bCs/>
              </w:rPr>
            </w:pPr>
            <w:r w:rsidRPr="008D6C3E">
              <w:rPr>
                <w:bCs/>
              </w:rPr>
              <w:t xml:space="preserve">Odborná učebňa pre </w:t>
            </w:r>
            <w:r w:rsidR="001A0359" w:rsidRPr="008D6C3E">
              <w:rPr>
                <w:bCs/>
              </w:rPr>
              <w:t> grafické systémy</w:t>
            </w:r>
          </w:p>
        </w:tc>
      </w:tr>
    </w:tbl>
    <w:p w:rsidR="003C24D7" w:rsidRPr="008A577E" w:rsidRDefault="003C24D7" w:rsidP="008A577E">
      <w:pPr>
        <w:pStyle w:val="Nadpis2"/>
        <w:rPr>
          <w:rFonts w:cs="Times New Roman"/>
          <w:color w:val="000000" w:themeColor="text1"/>
          <w:sz w:val="24"/>
          <w:szCs w:val="24"/>
        </w:rPr>
      </w:pPr>
      <w:bookmarkStart w:id="18" w:name="_Toc409084126"/>
      <w:r w:rsidRPr="008A577E">
        <w:rPr>
          <w:rFonts w:cs="Times New Roman"/>
          <w:color w:val="000000" w:themeColor="text1"/>
          <w:sz w:val="24"/>
          <w:szCs w:val="24"/>
        </w:rPr>
        <w:t>3.2 Základné učebné priestory pre praktické vyučovanie</w:t>
      </w:r>
      <w:bookmarkEnd w:id="18"/>
    </w:p>
    <w:p w:rsidR="00522848" w:rsidRPr="00F77A4E" w:rsidRDefault="00522848" w:rsidP="005C7F56">
      <w:pPr>
        <w:pStyle w:val="Default"/>
        <w:spacing w:before="360" w:after="60"/>
        <w:rPr>
          <w:b/>
          <w:bCs/>
        </w:rPr>
      </w:pPr>
      <w:r w:rsidRPr="00F77A4E">
        <w:rPr>
          <w:b/>
          <w:bCs/>
        </w:rPr>
        <w:t>Tabuľka č.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271"/>
      </w:tblGrid>
      <w:tr w:rsidR="005C7F56" w:rsidRPr="004165F9" w:rsidTr="005C7F56">
        <w:trPr>
          <w:jc w:val="center"/>
        </w:trPr>
        <w:tc>
          <w:tcPr>
            <w:tcW w:w="768" w:type="dxa"/>
            <w:shd w:val="clear" w:color="auto" w:fill="D9D9D9"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  <w:r w:rsidRPr="00A72380">
              <w:rPr>
                <w:b/>
                <w:bCs/>
              </w:rPr>
              <w:t>P. č.</w:t>
            </w:r>
          </w:p>
        </w:tc>
        <w:tc>
          <w:tcPr>
            <w:tcW w:w="8271" w:type="dxa"/>
            <w:shd w:val="clear" w:color="auto" w:fill="D9D9D9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Názov učebného priestoru pre praktické vyučovanie</w:t>
            </w:r>
          </w:p>
        </w:tc>
      </w:tr>
      <w:tr w:rsidR="005C7F56" w:rsidRPr="004165F9" w:rsidTr="005C7F56">
        <w:trPr>
          <w:jc w:val="center"/>
        </w:trPr>
        <w:tc>
          <w:tcPr>
            <w:tcW w:w="768" w:type="dxa"/>
          </w:tcPr>
          <w:p w:rsidR="005C7F56" w:rsidRPr="004165F9" w:rsidRDefault="005C7F56" w:rsidP="005C7F56">
            <w:pPr>
              <w:rPr>
                <w:b/>
                <w:szCs w:val="24"/>
              </w:rPr>
            </w:pPr>
            <w:r w:rsidRPr="004165F9">
              <w:rPr>
                <w:b/>
                <w:szCs w:val="24"/>
              </w:rPr>
              <w:t>1.</w:t>
            </w:r>
          </w:p>
        </w:tc>
        <w:tc>
          <w:tcPr>
            <w:tcW w:w="8271" w:type="dxa"/>
          </w:tcPr>
          <w:p w:rsidR="005C7F56" w:rsidRPr="004165F9" w:rsidRDefault="005C7F56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Dielňa pre ručné spracovanie kovov</w:t>
            </w:r>
          </w:p>
        </w:tc>
      </w:tr>
      <w:tr w:rsidR="005C7F56" w:rsidRPr="004165F9" w:rsidTr="005C7F56">
        <w:trPr>
          <w:jc w:val="center"/>
        </w:trPr>
        <w:tc>
          <w:tcPr>
            <w:tcW w:w="768" w:type="dxa"/>
          </w:tcPr>
          <w:p w:rsidR="005C7F56" w:rsidRPr="004165F9" w:rsidRDefault="00B0122C" w:rsidP="005C7F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5C7F56" w:rsidRPr="004165F9">
              <w:rPr>
                <w:b/>
                <w:szCs w:val="24"/>
              </w:rPr>
              <w:t>.</w:t>
            </w:r>
          </w:p>
        </w:tc>
        <w:tc>
          <w:tcPr>
            <w:tcW w:w="8271" w:type="dxa"/>
          </w:tcPr>
          <w:p w:rsidR="005C7F56" w:rsidRPr="004165F9" w:rsidRDefault="005C7F56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Dielňa pre strojné obrábanie</w:t>
            </w:r>
            <w:r>
              <w:rPr>
                <w:szCs w:val="24"/>
              </w:rPr>
              <w:t xml:space="preserve">: sústruženie, frézovanie, brúsenie, vŕtanie, CNC </w:t>
            </w:r>
            <w:r w:rsidRPr="004165F9">
              <w:rPr>
                <w:szCs w:val="24"/>
              </w:rPr>
              <w:t>*</w:t>
            </w:r>
          </w:p>
        </w:tc>
      </w:tr>
      <w:tr w:rsidR="00B0122C" w:rsidRPr="004165F9" w:rsidTr="005C7F56">
        <w:trPr>
          <w:jc w:val="center"/>
        </w:trPr>
        <w:tc>
          <w:tcPr>
            <w:tcW w:w="768" w:type="dxa"/>
          </w:tcPr>
          <w:p w:rsidR="00B0122C" w:rsidRDefault="00B0122C" w:rsidP="005C7F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8271" w:type="dxa"/>
          </w:tcPr>
          <w:p w:rsidR="00B0122C" w:rsidRDefault="00B0122C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Výdajňa náradia a meracích prístrojov</w:t>
            </w:r>
          </w:p>
        </w:tc>
      </w:tr>
      <w:tr w:rsidR="005C7F56" w:rsidRPr="004165F9" w:rsidTr="005C7F56">
        <w:trPr>
          <w:jc w:val="center"/>
        </w:trPr>
        <w:tc>
          <w:tcPr>
            <w:tcW w:w="768" w:type="dxa"/>
          </w:tcPr>
          <w:p w:rsidR="005C7F56" w:rsidRPr="004165F9" w:rsidRDefault="005C7F56" w:rsidP="005C7F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8271" w:type="dxa"/>
          </w:tcPr>
          <w:p w:rsidR="005C7F56" w:rsidRPr="004165F9" w:rsidRDefault="005C7F56" w:rsidP="005C7F56">
            <w:pPr>
              <w:rPr>
                <w:szCs w:val="24"/>
              </w:rPr>
            </w:pPr>
            <w:r>
              <w:rPr>
                <w:szCs w:val="24"/>
              </w:rPr>
              <w:t>Odborná učebňa pre odborný výcvik</w:t>
            </w:r>
          </w:p>
        </w:tc>
      </w:tr>
      <w:tr w:rsidR="005C7F56" w:rsidRPr="004165F9" w:rsidTr="005C7F56">
        <w:trPr>
          <w:jc w:val="center"/>
        </w:trPr>
        <w:tc>
          <w:tcPr>
            <w:tcW w:w="768" w:type="dxa"/>
          </w:tcPr>
          <w:p w:rsidR="005C7F56" w:rsidRPr="004165F9" w:rsidRDefault="005C7F56" w:rsidP="005C7F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8271" w:type="dxa"/>
          </w:tcPr>
          <w:p w:rsidR="005C7F56" w:rsidRPr="004165F9" w:rsidRDefault="005C7F56" w:rsidP="005C7F56">
            <w:pPr>
              <w:rPr>
                <w:szCs w:val="24"/>
              </w:rPr>
            </w:pPr>
            <w:r>
              <w:rPr>
                <w:szCs w:val="24"/>
              </w:rPr>
              <w:t>Odborná učebňa merania</w:t>
            </w:r>
          </w:p>
        </w:tc>
      </w:tr>
      <w:tr w:rsidR="005C7F56" w:rsidRPr="004165F9" w:rsidTr="005C7F56">
        <w:trPr>
          <w:jc w:val="center"/>
        </w:trPr>
        <w:tc>
          <w:tcPr>
            <w:tcW w:w="768" w:type="dxa"/>
          </w:tcPr>
          <w:p w:rsidR="005C7F56" w:rsidRPr="004165F9" w:rsidRDefault="005C7F56" w:rsidP="005C7F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8271" w:type="dxa"/>
          </w:tcPr>
          <w:p w:rsidR="005C7F56" w:rsidRPr="004165F9" w:rsidRDefault="00B0122C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Príručný sklad materiálu</w:t>
            </w:r>
          </w:p>
        </w:tc>
      </w:tr>
      <w:tr w:rsidR="005C7F56" w:rsidRPr="004165F9" w:rsidTr="005C7F56">
        <w:trPr>
          <w:trHeight w:val="60"/>
          <w:jc w:val="center"/>
        </w:trPr>
        <w:tc>
          <w:tcPr>
            <w:tcW w:w="768" w:type="dxa"/>
          </w:tcPr>
          <w:p w:rsidR="005C7F56" w:rsidRPr="004165F9" w:rsidRDefault="005C7F56" w:rsidP="005C7F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4165F9">
              <w:rPr>
                <w:b/>
                <w:szCs w:val="24"/>
              </w:rPr>
              <w:t>.</w:t>
            </w:r>
          </w:p>
        </w:tc>
        <w:tc>
          <w:tcPr>
            <w:tcW w:w="8271" w:type="dxa"/>
          </w:tcPr>
          <w:p w:rsidR="005C7F56" w:rsidRPr="004165F9" w:rsidRDefault="00B0122C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Kabinet majstra odborn</w:t>
            </w:r>
            <w:r>
              <w:rPr>
                <w:szCs w:val="24"/>
              </w:rPr>
              <w:t>ej výchovy</w:t>
            </w:r>
            <w:r w:rsidRPr="004165F9">
              <w:rPr>
                <w:szCs w:val="24"/>
              </w:rPr>
              <w:t>**</w:t>
            </w:r>
          </w:p>
        </w:tc>
      </w:tr>
      <w:tr w:rsidR="005C7F56" w:rsidRPr="004165F9" w:rsidTr="005C7F56">
        <w:trPr>
          <w:trHeight w:val="60"/>
          <w:jc w:val="center"/>
        </w:trPr>
        <w:tc>
          <w:tcPr>
            <w:tcW w:w="768" w:type="dxa"/>
          </w:tcPr>
          <w:p w:rsidR="005C7F56" w:rsidRPr="004165F9" w:rsidRDefault="005C7F56" w:rsidP="005C7F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4165F9">
              <w:rPr>
                <w:b/>
                <w:szCs w:val="24"/>
              </w:rPr>
              <w:t>.</w:t>
            </w:r>
          </w:p>
        </w:tc>
        <w:tc>
          <w:tcPr>
            <w:tcW w:w="8271" w:type="dxa"/>
          </w:tcPr>
          <w:p w:rsidR="005C7F56" w:rsidRPr="004165F9" w:rsidRDefault="00B0122C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Hygienické a iné zariadenie /WC, umyváreň, šatne ***</w:t>
            </w:r>
          </w:p>
        </w:tc>
      </w:tr>
    </w:tbl>
    <w:p w:rsidR="005C7F56" w:rsidRDefault="005C7F56" w:rsidP="005C7F56">
      <w:pPr>
        <w:ind w:left="567" w:hanging="567"/>
        <w:rPr>
          <w:szCs w:val="24"/>
        </w:rPr>
      </w:pPr>
    </w:p>
    <w:p w:rsidR="005C7F56" w:rsidRDefault="005C7F56" w:rsidP="005C7F56">
      <w:pPr>
        <w:ind w:left="567" w:hanging="567"/>
        <w:rPr>
          <w:szCs w:val="24"/>
        </w:rPr>
      </w:pPr>
      <w:r w:rsidRPr="004165F9">
        <w:rPr>
          <w:szCs w:val="24"/>
        </w:rPr>
        <w:t>*</w:t>
      </w:r>
      <w:r>
        <w:rPr>
          <w:szCs w:val="24"/>
        </w:rPr>
        <w:t xml:space="preserve">       Vybavenie dielne môže byť v spoločnom  priestore</w:t>
      </w:r>
    </w:p>
    <w:p w:rsidR="005C7F56" w:rsidRDefault="005C7F56" w:rsidP="005C7F56">
      <w:pPr>
        <w:rPr>
          <w:szCs w:val="24"/>
        </w:rPr>
      </w:pPr>
      <w:r w:rsidRPr="00A72380">
        <w:rPr>
          <w:szCs w:val="24"/>
        </w:rPr>
        <w:t>*</w:t>
      </w:r>
      <w:r w:rsidRPr="004165F9">
        <w:rPr>
          <w:szCs w:val="24"/>
        </w:rPr>
        <w:t>*</w:t>
      </w:r>
      <w:r w:rsidRPr="00A72380">
        <w:rPr>
          <w:szCs w:val="24"/>
        </w:rPr>
        <w:t xml:space="preserve">     Kabinet majstra odbornej výchovy môže byť súčasťou dielne.</w:t>
      </w:r>
    </w:p>
    <w:p w:rsidR="005C7F56" w:rsidRDefault="005C7F56" w:rsidP="005C7F56">
      <w:pPr>
        <w:rPr>
          <w:szCs w:val="24"/>
        </w:rPr>
      </w:pPr>
      <w:r w:rsidRPr="00A72380">
        <w:rPr>
          <w:szCs w:val="24"/>
        </w:rPr>
        <w:t>**</w:t>
      </w:r>
      <w:r w:rsidRPr="004165F9">
        <w:rPr>
          <w:szCs w:val="24"/>
        </w:rPr>
        <w:t>*</w:t>
      </w:r>
      <w:r w:rsidRPr="00A72380">
        <w:rPr>
          <w:szCs w:val="24"/>
        </w:rPr>
        <w:t xml:space="preserve">   Počet, rozmery a vybavenie šatní, hygienických zariadení – umyvárni, spŕch, WC musí </w:t>
      </w:r>
    </w:p>
    <w:p w:rsidR="005C7F56" w:rsidRDefault="005C7F56" w:rsidP="005C7F56">
      <w:pPr>
        <w:rPr>
          <w:szCs w:val="24"/>
        </w:rPr>
      </w:pPr>
      <w:r w:rsidRPr="00A72380">
        <w:rPr>
          <w:szCs w:val="24"/>
        </w:rPr>
        <w:t xml:space="preserve">byť navrhnutý v súlade s typologickými a typizačnými smernicami, normami STN, hygienickými normami, predpismi o bezpečnosti a ochrane zdravia pri práci, predpismi o ochrane pred požiarom, platnými pre normovanie a prevádzku zariadení pre prípravu žiakov na povolanie.   </w:t>
      </w:r>
    </w:p>
    <w:p w:rsidR="00522848" w:rsidRPr="00CA7EE2" w:rsidRDefault="00522848" w:rsidP="00522848">
      <w:pPr>
        <w:pStyle w:val="Nadpis1"/>
        <w:rPr>
          <w:rFonts w:cs="Times New Roman"/>
          <w:color w:val="000000" w:themeColor="text1"/>
        </w:rPr>
      </w:pPr>
      <w:bookmarkStart w:id="19" w:name="_Toc401747969"/>
      <w:bookmarkStart w:id="20" w:name="_Toc409084127"/>
      <w:r w:rsidRPr="00CA7EE2">
        <w:rPr>
          <w:rFonts w:cs="Times New Roman"/>
          <w:color w:val="000000" w:themeColor="text1"/>
        </w:rPr>
        <w:t>4. Základné vybavenie učebných priestorov</w:t>
      </w:r>
      <w:bookmarkEnd w:id="19"/>
      <w:bookmarkEnd w:id="20"/>
    </w:p>
    <w:p w:rsidR="00F77A4E" w:rsidRPr="00F77A4E" w:rsidRDefault="00F77A4E" w:rsidP="00F77A4E"/>
    <w:p w:rsidR="00522848" w:rsidRPr="00522848" w:rsidRDefault="001A0359" w:rsidP="00763817">
      <w:pPr>
        <w:pStyle w:val="Bezriadkovania"/>
        <w:jc w:val="both"/>
      </w:pPr>
      <w:r>
        <w:t>Zá</w:t>
      </w:r>
      <w:r w:rsidR="00522848" w:rsidRPr="00522848">
        <w:t>kladn</w:t>
      </w:r>
      <w:r>
        <w:t>é vybavenie učebných priestorov uvedený</w:t>
      </w:r>
      <w:r w:rsidR="00522848" w:rsidRPr="00522848">
        <w:t>ch v tab</w:t>
      </w:r>
      <w:r>
        <w:t>uľke č. 1 a č. 2 s</w:t>
      </w:r>
      <w:r w:rsidR="00763817">
        <w:t>ú</w:t>
      </w:r>
      <w:r>
        <w:t xml:space="preserve"> rozpracované</w:t>
      </w:r>
    </w:p>
    <w:p w:rsidR="00522848" w:rsidRPr="00642D68" w:rsidRDefault="00522848" w:rsidP="00763817">
      <w:pPr>
        <w:pStyle w:val="Bezriadkovania"/>
        <w:jc w:val="both"/>
      </w:pPr>
      <w:r w:rsidRPr="00522848">
        <w:t>v tabuľk</w:t>
      </w:r>
      <w:r w:rsidR="00763817">
        <w:t>á</w:t>
      </w:r>
      <w:r w:rsidRPr="00522848">
        <w:t>ch č.</w:t>
      </w:r>
      <w:r w:rsidR="001A0359">
        <w:t xml:space="preserve"> 3 a č. 4. Pri vybaven</w:t>
      </w:r>
      <w:r w:rsidR="00763817">
        <w:t>í</w:t>
      </w:r>
      <w:r w:rsidR="001A0359">
        <w:t xml:space="preserve"> pracovného miesta žiaka s</w:t>
      </w:r>
      <w:r w:rsidR="00763817">
        <w:t>ú</w:t>
      </w:r>
      <w:r w:rsidR="001A0359">
        <w:t xml:space="preserve"> uvedené všetky zá</w:t>
      </w:r>
      <w:r w:rsidRPr="00522848">
        <w:t>kladn</w:t>
      </w:r>
      <w:r w:rsidR="001A0359">
        <w:t>é</w:t>
      </w:r>
      <w:r w:rsidR="00B0122C">
        <w:t xml:space="preserve"> </w:t>
      </w:r>
      <w:r w:rsidR="001A0359">
        <w:t>pomôcky, ná</w:t>
      </w:r>
      <w:r w:rsidRPr="00522848">
        <w:t>radie a pod., ktor</w:t>
      </w:r>
      <w:r w:rsidR="001A0359">
        <w:t>é</w:t>
      </w:r>
      <w:r w:rsidRPr="00522848">
        <w:t xml:space="preserve"> </w:t>
      </w:r>
      <w:r w:rsidR="001A0359">
        <w:t xml:space="preserve"> </w:t>
      </w:r>
      <w:r w:rsidRPr="00522848">
        <w:t>žiak potrebuje v procese teor</w:t>
      </w:r>
      <w:r w:rsidR="001A0359">
        <w:t>etickej a praktickej prí</w:t>
      </w:r>
      <w:r w:rsidRPr="00522848">
        <w:t>pravy vo</w:t>
      </w:r>
      <w:r w:rsidR="00B0122C">
        <w:t xml:space="preserve"> </w:t>
      </w:r>
      <w:r w:rsidR="001A0359">
        <w:t>svojom odbore</w:t>
      </w:r>
      <w:r w:rsidR="00F77A4E" w:rsidRPr="00F77A4E">
        <w:t xml:space="preserve"> </w:t>
      </w:r>
      <w:r w:rsidR="00F77A4E" w:rsidRPr="00501653">
        <w:t>vrátane osobných ochr</w:t>
      </w:r>
      <w:r w:rsidR="00F77A4E">
        <w:t xml:space="preserve">anných pracovných prostriedkov. </w:t>
      </w:r>
      <w:r w:rsidRPr="00642D68">
        <w:t>Vybavenie je</w:t>
      </w:r>
      <w:r w:rsidR="00763817" w:rsidRPr="00642D68">
        <w:t xml:space="preserve"> </w:t>
      </w:r>
      <w:r w:rsidR="001A0359" w:rsidRPr="00642D68">
        <w:t>definované</w:t>
      </w:r>
      <w:r w:rsidRPr="00642D68">
        <w:t xml:space="preserve"> pre učebn</w:t>
      </w:r>
      <w:r w:rsidR="00763817" w:rsidRPr="00642D68">
        <w:t>ú</w:t>
      </w:r>
      <w:r w:rsidRPr="00642D68">
        <w:t xml:space="preserve"> skupinu 12 žiakov.</w:t>
      </w:r>
    </w:p>
    <w:p w:rsidR="00522848" w:rsidRPr="00522848" w:rsidRDefault="001A0359" w:rsidP="00763817">
      <w:pPr>
        <w:pStyle w:val="Bezriadkovania"/>
        <w:jc w:val="both"/>
      </w:pPr>
      <w:r>
        <w:lastRenderedPageBreak/>
        <w:t>U všetkých položiek označených ako „podľa potreby“ sa nedá</w:t>
      </w:r>
      <w:r w:rsidR="00522848" w:rsidRPr="00522848">
        <w:t xml:space="preserve"> presne vyšpecifikovať</w:t>
      </w:r>
      <w:r w:rsidR="00763817">
        <w:t xml:space="preserve"> </w:t>
      </w:r>
      <w:r w:rsidR="00522848" w:rsidRPr="00522848">
        <w:t xml:space="preserve">množstvo, ale pre </w:t>
      </w:r>
      <w:r>
        <w:t>daný učebný odbor s</w:t>
      </w:r>
      <w:r w:rsidR="00763817">
        <w:t>ú</w:t>
      </w:r>
      <w:r>
        <w:t xml:space="preserve"> povinné, ide najmä</w:t>
      </w:r>
      <w:r w:rsidR="00522848" w:rsidRPr="00522848">
        <w:t xml:space="preserve"> o cvičn</w:t>
      </w:r>
      <w:r>
        <w:t>ý materiál, ktorý musí</w:t>
      </w:r>
      <w:r w:rsidR="00522848" w:rsidRPr="00522848">
        <w:t xml:space="preserve"> byť</w:t>
      </w:r>
    </w:p>
    <w:p w:rsidR="00522848" w:rsidRPr="00522848" w:rsidRDefault="001A0359" w:rsidP="00763817">
      <w:pPr>
        <w:pStyle w:val="Bezriadkovania"/>
        <w:jc w:val="both"/>
      </w:pPr>
      <w:r>
        <w:t>stále k dispozícii a</w:t>
      </w:r>
      <w:r w:rsidR="00763817">
        <w:t xml:space="preserve"> o </w:t>
      </w:r>
      <w:r>
        <w:t>názorné</w:t>
      </w:r>
      <w:r w:rsidR="00522848" w:rsidRPr="00522848">
        <w:t xml:space="preserve"> učebn</w:t>
      </w:r>
      <w:r>
        <w:t>é</w:t>
      </w:r>
      <w:r w:rsidR="00522848" w:rsidRPr="00522848">
        <w:t xml:space="preserve"> pom</w:t>
      </w:r>
      <w:r>
        <w:t>ô</w:t>
      </w:r>
      <w:r w:rsidR="00C450C8">
        <w:t>cky. Tematické</w:t>
      </w:r>
      <w:r w:rsidR="00522848" w:rsidRPr="00522848">
        <w:t xml:space="preserve"> celky, ktor</w:t>
      </w:r>
      <w:r w:rsidR="00C450C8">
        <w:t>é vyžadujú</w:t>
      </w:r>
      <w:r w:rsidR="00522848" w:rsidRPr="00522848">
        <w:t xml:space="preserve"> pripojenie na</w:t>
      </w:r>
    </w:p>
    <w:p w:rsidR="00522848" w:rsidRDefault="00C450C8" w:rsidP="00763817">
      <w:pPr>
        <w:pStyle w:val="Bezriadkovania"/>
        <w:jc w:val="both"/>
      </w:pPr>
      <w:r>
        <w:t>internet sa mô</w:t>
      </w:r>
      <w:r w:rsidR="00522848" w:rsidRPr="00522848">
        <w:t>žu vyučovať aj v špecializovanej učebni IKT.</w:t>
      </w:r>
    </w:p>
    <w:p w:rsidR="00A956CD" w:rsidRDefault="00A956CD" w:rsidP="00763817">
      <w:pPr>
        <w:pStyle w:val="Bezriadkovania"/>
        <w:jc w:val="both"/>
      </w:pPr>
    </w:p>
    <w:p w:rsidR="00A956CD" w:rsidRDefault="00A956CD" w:rsidP="00763817">
      <w:pPr>
        <w:pStyle w:val="Bezriadkovania"/>
        <w:jc w:val="both"/>
      </w:pPr>
    </w:p>
    <w:p w:rsidR="00522848" w:rsidRPr="00CA7EE2" w:rsidRDefault="00522848" w:rsidP="00522848">
      <w:pPr>
        <w:pStyle w:val="Nadpis2"/>
        <w:rPr>
          <w:rFonts w:cs="Times New Roman"/>
          <w:color w:val="000000" w:themeColor="text1"/>
          <w:sz w:val="24"/>
          <w:szCs w:val="24"/>
        </w:rPr>
      </w:pPr>
      <w:bookmarkStart w:id="21" w:name="_Toc401747970"/>
      <w:bookmarkStart w:id="22" w:name="_Toc409084128"/>
      <w:r w:rsidRPr="00CA7EE2">
        <w:rPr>
          <w:rFonts w:cs="Times New Roman"/>
          <w:color w:val="000000" w:themeColor="text1"/>
          <w:sz w:val="24"/>
          <w:szCs w:val="24"/>
        </w:rPr>
        <w:t>4.1 Základné vybavenie učebných priestorov pre teoretické vyučovanie</w:t>
      </w:r>
      <w:bookmarkEnd w:id="21"/>
      <w:bookmarkEnd w:id="22"/>
    </w:p>
    <w:p w:rsidR="00763817" w:rsidRDefault="00763817" w:rsidP="00522848">
      <w:pPr>
        <w:pStyle w:val="Bezriadkovania"/>
      </w:pPr>
    </w:p>
    <w:p w:rsidR="00522848" w:rsidRPr="00F77A4E" w:rsidRDefault="00522848" w:rsidP="00522848">
      <w:pPr>
        <w:pStyle w:val="Bezriadkovania"/>
        <w:rPr>
          <w:b/>
        </w:rPr>
      </w:pPr>
      <w:r w:rsidRPr="00F77A4E">
        <w:rPr>
          <w:b/>
        </w:rPr>
        <w:t>Tabuľka č. 3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33"/>
        <w:gridCol w:w="4400"/>
        <w:gridCol w:w="1265"/>
        <w:gridCol w:w="1265"/>
      </w:tblGrid>
      <w:tr w:rsidR="00522848" w:rsidTr="005C7F56">
        <w:trPr>
          <w:trHeight w:val="623"/>
        </w:trPr>
        <w:tc>
          <w:tcPr>
            <w:tcW w:w="675" w:type="dxa"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3" w:type="dxa"/>
            <w:gridSpan w:val="4"/>
            <w:shd w:val="clear" w:color="auto" w:fill="D9D9D9"/>
            <w:vAlign w:val="center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</w:p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Teoretické vyučovanie</w:t>
            </w:r>
          </w:p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22848" w:rsidTr="004B0520">
        <w:trPr>
          <w:trHeight w:val="413"/>
        </w:trPr>
        <w:tc>
          <w:tcPr>
            <w:tcW w:w="675" w:type="dxa"/>
            <w:vMerge w:val="restart"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P. č.</w:t>
            </w:r>
          </w:p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priestoru</w:t>
            </w:r>
          </w:p>
        </w:tc>
        <w:tc>
          <w:tcPr>
            <w:tcW w:w="1633" w:type="dxa"/>
            <w:vMerge w:val="restart"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priestoru</w:t>
            </w:r>
          </w:p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 xml:space="preserve">(z tab. č. 1) </w:t>
            </w:r>
          </w:p>
        </w:tc>
        <w:tc>
          <w:tcPr>
            <w:tcW w:w="4400" w:type="dxa"/>
            <w:vMerge w:val="restart"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vybavenia</w:t>
            </w:r>
          </w:p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Cs/>
              </w:rPr>
              <w:t>(v členení stroje a zariadenia, prístroje, výpočtová technika, nábytok a pod.)</w:t>
            </w:r>
            <w:r w:rsidRPr="004B2E45">
              <w:rPr>
                <w:b/>
                <w:bCs/>
              </w:rPr>
              <w:t xml:space="preserve"> </w:t>
            </w:r>
          </w:p>
        </w:tc>
        <w:tc>
          <w:tcPr>
            <w:tcW w:w="2530" w:type="dxa"/>
            <w:gridSpan w:val="2"/>
            <w:shd w:val="clear" w:color="auto" w:fill="D9D9D9"/>
            <w:vAlign w:val="center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Počet na</w:t>
            </w:r>
          </w:p>
        </w:tc>
      </w:tr>
      <w:tr w:rsidR="00522848" w:rsidTr="004B0520">
        <w:trPr>
          <w:trHeight w:val="412"/>
        </w:trPr>
        <w:tc>
          <w:tcPr>
            <w:tcW w:w="675" w:type="dxa"/>
            <w:vMerge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  <w:vMerge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žiaka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skupinu</w:t>
            </w:r>
          </w:p>
        </w:tc>
      </w:tr>
      <w:tr w:rsidR="00293F64" w:rsidTr="005C7F56">
        <w:tc>
          <w:tcPr>
            <w:tcW w:w="675" w:type="dxa"/>
            <w:vMerge w:val="restart"/>
            <w:vAlign w:val="center"/>
          </w:tcPr>
          <w:p w:rsidR="00293F64" w:rsidRPr="004B2E45" w:rsidRDefault="001A0359" w:rsidP="005C7F5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93F64">
              <w:rPr>
                <w:b/>
                <w:bCs/>
              </w:rPr>
              <w:t>.</w:t>
            </w:r>
          </w:p>
        </w:tc>
        <w:tc>
          <w:tcPr>
            <w:tcW w:w="1633" w:type="dxa"/>
            <w:vMerge w:val="restart"/>
            <w:vAlign w:val="center"/>
          </w:tcPr>
          <w:p w:rsidR="00293F64" w:rsidRPr="004B2E45" w:rsidRDefault="000E32AD" w:rsidP="005C7F5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Odborná učebňa pre technológiu</w:t>
            </w:r>
          </w:p>
        </w:tc>
        <w:tc>
          <w:tcPr>
            <w:tcW w:w="4400" w:type="dxa"/>
          </w:tcPr>
          <w:p w:rsidR="00293F64" w:rsidRDefault="00293F64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lavic</w:t>
            </w: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a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12-15</w:t>
            </w:r>
          </w:p>
        </w:tc>
      </w:tr>
      <w:tr w:rsidR="00293F64" w:rsidTr="005C7F56">
        <w:tc>
          <w:tcPr>
            <w:tcW w:w="675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 s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tolička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24-30</w:t>
            </w:r>
          </w:p>
        </w:tc>
      </w:tr>
      <w:tr w:rsidR="00293F64" w:rsidTr="005C7F56">
        <w:tc>
          <w:tcPr>
            <w:tcW w:w="675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 t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abuľa fixná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  <w:tr w:rsidR="00293F64" w:rsidTr="005C7F56">
        <w:tc>
          <w:tcPr>
            <w:tcW w:w="675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 w:rsidP="00405457">
            <w:pPr>
              <w:rPr>
                <w:color w:val="000000"/>
                <w:szCs w:val="24"/>
              </w:rPr>
            </w:pP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Katedra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  <w:tr w:rsidR="00293F64" w:rsidTr="005C7F56">
        <w:tc>
          <w:tcPr>
            <w:tcW w:w="675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Stolička pre vyučujúceho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  <w:tr w:rsidR="00293F64" w:rsidTr="005C7F56">
        <w:tc>
          <w:tcPr>
            <w:tcW w:w="675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Počítač s pripojením na internet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  <w:tr w:rsidR="00293F64" w:rsidTr="005C7F56">
        <w:tc>
          <w:tcPr>
            <w:tcW w:w="675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Dataprojektor s premietacím plátnom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  <w:tr w:rsidR="00293F64" w:rsidTr="005C7F56">
        <w:tc>
          <w:tcPr>
            <w:tcW w:w="675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Skrinky na učebné pomôcky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3</w:t>
            </w:r>
          </w:p>
        </w:tc>
      </w:tr>
      <w:tr w:rsidR="00293F64" w:rsidTr="005C7F56">
        <w:tc>
          <w:tcPr>
            <w:tcW w:w="675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vAlign w:val="center"/>
          </w:tcPr>
          <w:p w:rsidR="00293F64" w:rsidRPr="004B2E45" w:rsidRDefault="00293F64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 w:rsidP="00293F6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Učebné pomôcky (názorné modely súčiastok)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Podľa potreby</w:t>
            </w:r>
          </w:p>
        </w:tc>
      </w:tr>
      <w:tr w:rsidR="00293F64" w:rsidTr="005C7F56">
        <w:tc>
          <w:tcPr>
            <w:tcW w:w="675" w:type="dxa"/>
            <w:vMerge w:val="restart"/>
            <w:vAlign w:val="center"/>
          </w:tcPr>
          <w:p w:rsidR="00293F64" w:rsidRPr="004B2E45" w:rsidRDefault="001A0359" w:rsidP="005C7F5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93F64">
              <w:rPr>
                <w:b/>
                <w:bCs/>
              </w:rPr>
              <w:t>.</w:t>
            </w:r>
          </w:p>
        </w:tc>
        <w:tc>
          <w:tcPr>
            <w:tcW w:w="1633" w:type="dxa"/>
            <w:vMerge w:val="restart"/>
            <w:vAlign w:val="center"/>
          </w:tcPr>
          <w:p w:rsidR="00293F64" w:rsidRPr="004B2E45" w:rsidRDefault="00FE3F78" w:rsidP="005C7F5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Odborná učebňa pre </w:t>
            </w:r>
            <w:r w:rsidR="00293F64">
              <w:rPr>
                <w:b/>
                <w:bCs/>
              </w:rPr>
              <w:t> grafické systémy</w:t>
            </w:r>
          </w:p>
        </w:tc>
        <w:tc>
          <w:tcPr>
            <w:tcW w:w="4400" w:type="dxa"/>
          </w:tcPr>
          <w:p w:rsidR="00293F64" w:rsidRPr="000E32AD" w:rsidRDefault="000E32AD" w:rsidP="00763817">
            <w:pPr>
              <w:rPr>
                <w:rFonts w:cs="Times New Roman"/>
                <w:color w:val="000000"/>
                <w:szCs w:val="24"/>
              </w:rPr>
            </w:pPr>
            <w:r w:rsidRPr="000E32AD">
              <w:rPr>
                <w:rFonts w:eastAsia="TimesNewRoman" w:cs="Times New Roman"/>
                <w:szCs w:val="24"/>
              </w:rPr>
              <w:t>Školsk</w:t>
            </w:r>
            <w:r w:rsidR="00763817">
              <w:rPr>
                <w:rFonts w:eastAsia="TimesNewRoman" w:cs="Times New Roman"/>
                <w:szCs w:val="24"/>
              </w:rPr>
              <w:t>é</w:t>
            </w:r>
            <w:r w:rsidRPr="000E32AD">
              <w:rPr>
                <w:rFonts w:eastAsia="TimesNewRoman" w:cs="Times New Roman"/>
                <w:szCs w:val="24"/>
              </w:rPr>
              <w:t xml:space="preserve"> lavice pre PC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0E32AD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061F80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6-8</w:t>
            </w:r>
          </w:p>
        </w:tc>
      </w:tr>
      <w:tr w:rsidR="00293F64" w:rsidTr="004B0520">
        <w:tc>
          <w:tcPr>
            <w:tcW w:w="675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0E32A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Školská stolička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0E32AD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061F80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12-16</w:t>
            </w:r>
          </w:p>
        </w:tc>
      </w:tr>
      <w:tr w:rsidR="00293F64" w:rsidTr="004B0520">
        <w:tc>
          <w:tcPr>
            <w:tcW w:w="675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DE6FD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Biela</w:t>
            </w:r>
            <w:r w:rsidR="000E32AD">
              <w:rPr>
                <w:color w:val="000000"/>
                <w:szCs w:val="24"/>
              </w:rPr>
              <w:t xml:space="preserve"> tabuľa s kresliacimi pomôckami</w:t>
            </w:r>
          </w:p>
        </w:tc>
        <w:tc>
          <w:tcPr>
            <w:tcW w:w="1265" w:type="dxa"/>
            <w:shd w:val="clear" w:color="auto" w:fill="CCFFFF"/>
          </w:tcPr>
          <w:p w:rsidR="00293F64" w:rsidRPr="004119B3" w:rsidRDefault="00293F64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4119B3" w:rsidRDefault="000E32AD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  <w:tr w:rsidR="000E32AD" w:rsidTr="004B0520">
        <w:tc>
          <w:tcPr>
            <w:tcW w:w="675" w:type="dxa"/>
            <w:vMerge/>
          </w:tcPr>
          <w:p w:rsidR="000E32AD" w:rsidRPr="004B2E45" w:rsidRDefault="000E32AD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0E32AD" w:rsidRPr="004B2E45" w:rsidRDefault="000E32AD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0E32AD" w:rsidRDefault="000E32AD" w:rsidP="00405457">
            <w:pPr>
              <w:rPr>
                <w:color w:val="000000"/>
                <w:szCs w:val="24"/>
              </w:rPr>
            </w:pP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Katedra</w:t>
            </w:r>
          </w:p>
        </w:tc>
        <w:tc>
          <w:tcPr>
            <w:tcW w:w="1265" w:type="dxa"/>
            <w:shd w:val="clear" w:color="auto" w:fill="CCFFFF"/>
          </w:tcPr>
          <w:p w:rsidR="000E32AD" w:rsidRPr="004119B3" w:rsidRDefault="000E32AD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0E32AD" w:rsidRPr="004119B3" w:rsidRDefault="000E32AD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  <w:tr w:rsidR="000E32AD" w:rsidTr="004B0520">
        <w:tc>
          <w:tcPr>
            <w:tcW w:w="675" w:type="dxa"/>
            <w:vMerge/>
          </w:tcPr>
          <w:p w:rsidR="000E32AD" w:rsidRPr="004B2E45" w:rsidRDefault="000E32AD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0E32AD" w:rsidRPr="004B2E45" w:rsidRDefault="000E32AD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0E32AD" w:rsidRDefault="000E32AD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Stolička pre vyučujúceho</w:t>
            </w:r>
          </w:p>
        </w:tc>
        <w:tc>
          <w:tcPr>
            <w:tcW w:w="1265" w:type="dxa"/>
            <w:shd w:val="clear" w:color="auto" w:fill="CCFFFF"/>
          </w:tcPr>
          <w:p w:rsidR="000E32AD" w:rsidRPr="004119B3" w:rsidRDefault="000E32AD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0E32AD" w:rsidRPr="004119B3" w:rsidRDefault="000E32AD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  <w:tr w:rsidR="000E32AD" w:rsidTr="004B0520">
        <w:tc>
          <w:tcPr>
            <w:tcW w:w="675" w:type="dxa"/>
            <w:vMerge/>
          </w:tcPr>
          <w:p w:rsidR="000E32AD" w:rsidRPr="004B2E45" w:rsidRDefault="000E32AD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0E32AD" w:rsidRPr="004B2E45" w:rsidRDefault="000E32AD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0E32AD" w:rsidRDefault="000E32AD" w:rsidP="004054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Počítač –server s pripojením na internet</w:t>
            </w:r>
          </w:p>
        </w:tc>
        <w:tc>
          <w:tcPr>
            <w:tcW w:w="1265" w:type="dxa"/>
            <w:shd w:val="clear" w:color="auto" w:fill="CCFFFF"/>
          </w:tcPr>
          <w:p w:rsidR="000E32AD" w:rsidRPr="004119B3" w:rsidRDefault="000E32AD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0E32AD" w:rsidRPr="004119B3" w:rsidRDefault="004B0520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  <w:tr w:rsidR="000E32AD" w:rsidTr="004B0520">
        <w:tc>
          <w:tcPr>
            <w:tcW w:w="675" w:type="dxa"/>
            <w:vMerge/>
          </w:tcPr>
          <w:p w:rsidR="000E32AD" w:rsidRPr="004B2E45" w:rsidRDefault="000E32AD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0E32AD" w:rsidRPr="004B2E45" w:rsidRDefault="000E32AD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0E32AD" w:rsidRDefault="000E32AD" w:rsidP="004054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Dataprojektor s premietacím plátnom</w:t>
            </w:r>
          </w:p>
        </w:tc>
        <w:tc>
          <w:tcPr>
            <w:tcW w:w="1265" w:type="dxa"/>
            <w:shd w:val="clear" w:color="auto" w:fill="CCFFFF"/>
          </w:tcPr>
          <w:p w:rsidR="000E32AD" w:rsidRPr="004119B3" w:rsidRDefault="000E32AD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0E32AD" w:rsidRPr="004119B3" w:rsidRDefault="004B0520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  <w:tr w:rsidR="000E32AD" w:rsidTr="004B0520">
        <w:tc>
          <w:tcPr>
            <w:tcW w:w="675" w:type="dxa"/>
            <w:vMerge/>
          </w:tcPr>
          <w:p w:rsidR="000E32AD" w:rsidRPr="004B2E45" w:rsidRDefault="000E32AD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0E32AD" w:rsidRPr="004B2E45" w:rsidRDefault="000E32AD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0E32AD" w:rsidRPr="004B0520" w:rsidRDefault="008E33BA" w:rsidP="00763817">
            <w:pPr>
              <w:pStyle w:val="Default"/>
              <w:rPr>
                <w:bCs/>
              </w:rPr>
            </w:pPr>
            <w:r>
              <w:rPr>
                <w:bCs/>
              </w:rPr>
              <w:t>Žiack</w:t>
            </w:r>
            <w:r w:rsidR="00763817">
              <w:rPr>
                <w:bCs/>
              </w:rPr>
              <w:t>e</w:t>
            </w:r>
            <w:r>
              <w:rPr>
                <w:bCs/>
              </w:rPr>
              <w:t xml:space="preserve"> p</w:t>
            </w:r>
            <w:r w:rsidR="004B0520" w:rsidRPr="004B0520">
              <w:rPr>
                <w:bCs/>
              </w:rPr>
              <w:t>očítače s</w:t>
            </w:r>
            <w:r w:rsidR="004B0520">
              <w:rPr>
                <w:bCs/>
              </w:rPr>
              <w:t> pripojením na internet</w:t>
            </w:r>
          </w:p>
        </w:tc>
        <w:tc>
          <w:tcPr>
            <w:tcW w:w="1265" w:type="dxa"/>
            <w:shd w:val="clear" w:color="auto" w:fill="CCFFFF"/>
          </w:tcPr>
          <w:p w:rsidR="000E32AD" w:rsidRPr="004119B3" w:rsidRDefault="004B0520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</w:tcPr>
          <w:p w:rsidR="000E32AD" w:rsidRPr="004119B3" w:rsidRDefault="004B0520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12-1</w:t>
            </w:r>
            <w:r w:rsidR="00061F80" w:rsidRPr="004119B3">
              <w:rPr>
                <w:bCs/>
              </w:rPr>
              <w:t>6</w:t>
            </w:r>
          </w:p>
        </w:tc>
      </w:tr>
      <w:tr w:rsidR="005D02AC" w:rsidTr="004B0520">
        <w:tc>
          <w:tcPr>
            <w:tcW w:w="675" w:type="dxa"/>
            <w:vMerge/>
          </w:tcPr>
          <w:p w:rsidR="005D02AC" w:rsidRPr="004B2E45" w:rsidRDefault="005D02AC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5D02AC" w:rsidRPr="004B2E45" w:rsidRDefault="005D02AC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5D02AC" w:rsidRPr="004B0520" w:rsidRDefault="005D02AC" w:rsidP="005D02AC">
            <w:pPr>
              <w:pStyle w:val="Default"/>
              <w:rPr>
                <w:bCs/>
              </w:rPr>
            </w:pPr>
            <w:r>
              <w:rPr>
                <w:bCs/>
              </w:rPr>
              <w:t>Tlačiareň</w:t>
            </w:r>
          </w:p>
        </w:tc>
        <w:tc>
          <w:tcPr>
            <w:tcW w:w="1265" w:type="dxa"/>
            <w:shd w:val="clear" w:color="auto" w:fill="CCFFFF"/>
          </w:tcPr>
          <w:p w:rsidR="005D02AC" w:rsidRPr="004119B3" w:rsidRDefault="005D02AC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5D02AC" w:rsidRPr="004119B3" w:rsidRDefault="005D02AC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  <w:tr w:rsidR="005D02AC" w:rsidTr="004B0520">
        <w:tc>
          <w:tcPr>
            <w:tcW w:w="675" w:type="dxa"/>
            <w:vMerge/>
          </w:tcPr>
          <w:p w:rsidR="005D02AC" w:rsidRPr="004B2E45" w:rsidRDefault="005D02AC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5D02AC" w:rsidRPr="004B2E45" w:rsidRDefault="005D02AC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5D02AC" w:rsidRPr="004B2E45" w:rsidRDefault="005D02AC" w:rsidP="005D02AC">
            <w:pPr>
              <w:pStyle w:val="Default"/>
              <w:rPr>
                <w:b/>
                <w:bCs/>
              </w:rPr>
            </w:pPr>
            <w:r>
              <w:t>Učiteľský počítač s pripojením na internet</w:t>
            </w:r>
          </w:p>
        </w:tc>
        <w:tc>
          <w:tcPr>
            <w:tcW w:w="1265" w:type="dxa"/>
            <w:shd w:val="clear" w:color="auto" w:fill="CCFFFF"/>
          </w:tcPr>
          <w:p w:rsidR="005D02AC" w:rsidRPr="004119B3" w:rsidRDefault="005D02AC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5D02AC" w:rsidRPr="004119B3" w:rsidRDefault="005D02AC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  <w:tr w:rsidR="005D02AC" w:rsidTr="004B0520">
        <w:tc>
          <w:tcPr>
            <w:tcW w:w="675" w:type="dxa"/>
            <w:vMerge/>
          </w:tcPr>
          <w:p w:rsidR="005D02AC" w:rsidRPr="004B2E45" w:rsidRDefault="005D02AC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5D02AC" w:rsidRPr="004B2E45" w:rsidRDefault="005D02AC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2065C" w:rsidRPr="00763817" w:rsidRDefault="00E2065C" w:rsidP="00E2065C">
            <w:r w:rsidRPr="00763817">
              <w:t>Programov</w:t>
            </w:r>
            <w:r w:rsidR="00763817" w:rsidRPr="00763817">
              <w:t>é</w:t>
            </w:r>
            <w:r w:rsidRPr="00763817">
              <w:t xml:space="preserve"> vybavenie poč</w:t>
            </w:r>
            <w:r w:rsidR="00763817">
              <w:t>í</w:t>
            </w:r>
            <w:r w:rsidRPr="00763817">
              <w:t>tačov podľa</w:t>
            </w:r>
          </w:p>
          <w:p w:rsidR="00E2065C" w:rsidRPr="00763817" w:rsidRDefault="00E2065C" w:rsidP="00E2065C">
            <w:r w:rsidRPr="00763817">
              <w:t>požiadaviek tematick</w:t>
            </w:r>
            <w:r w:rsidR="00763817">
              <w:t>ý</w:t>
            </w:r>
            <w:r w:rsidRPr="00763817">
              <w:t xml:space="preserve">ch </w:t>
            </w:r>
            <w:r w:rsidR="008E33BA" w:rsidRPr="00763817">
              <w:t xml:space="preserve"> </w:t>
            </w:r>
            <w:r w:rsidRPr="00763817">
              <w:t>pl</w:t>
            </w:r>
            <w:r w:rsidR="00763817">
              <w:t>á</w:t>
            </w:r>
            <w:r w:rsidRPr="00763817">
              <w:t>nov / Word,</w:t>
            </w:r>
          </w:p>
          <w:p w:rsidR="005D02AC" w:rsidRPr="004B0520" w:rsidRDefault="00E2065C" w:rsidP="00E2065C">
            <w:pPr>
              <w:rPr>
                <w:bCs/>
              </w:rPr>
            </w:pPr>
            <w:r w:rsidRPr="00763817">
              <w:t xml:space="preserve">Excel, Power Point </w:t>
            </w:r>
            <w:r w:rsidR="00763817">
              <w:t xml:space="preserve">, </w:t>
            </w:r>
            <w:r w:rsidR="00061F80" w:rsidRPr="00763817">
              <w:t xml:space="preserve">CAD/CAM </w:t>
            </w:r>
            <w:r w:rsidRPr="00763817">
              <w:t>/</w:t>
            </w:r>
          </w:p>
        </w:tc>
        <w:tc>
          <w:tcPr>
            <w:tcW w:w="1265" w:type="dxa"/>
            <w:shd w:val="clear" w:color="auto" w:fill="CCFFFF"/>
          </w:tcPr>
          <w:p w:rsidR="005D02AC" w:rsidRPr="004119B3" w:rsidRDefault="005D02AC" w:rsidP="004119B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5D02AC" w:rsidRPr="004119B3" w:rsidRDefault="008E33BA" w:rsidP="004119B3">
            <w:pPr>
              <w:pStyle w:val="Default"/>
              <w:jc w:val="center"/>
              <w:rPr>
                <w:bCs/>
              </w:rPr>
            </w:pPr>
            <w:r w:rsidRPr="004119B3">
              <w:rPr>
                <w:bCs/>
              </w:rPr>
              <w:t>1</w:t>
            </w:r>
          </w:p>
        </w:tc>
      </w:tr>
    </w:tbl>
    <w:p w:rsidR="00F77A4E" w:rsidRDefault="00F77A4E" w:rsidP="004B0520">
      <w:pPr>
        <w:pStyle w:val="Bezriadkovania"/>
      </w:pPr>
    </w:p>
    <w:p w:rsidR="00FE075E" w:rsidRDefault="00FE075E" w:rsidP="00C55C38">
      <w:pPr>
        <w:pStyle w:val="Nadpis2"/>
        <w:rPr>
          <w:rFonts w:cs="Times New Roman"/>
          <w:color w:val="000000" w:themeColor="text1"/>
          <w:sz w:val="24"/>
          <w:szCs w:val="24"/>
        </w:rPr>
      </w:pPr>
      <w:bookmarkStart w:id="23" w:name="_Toc401747971"/>
    </w:p>
    <w:p w:rsidR="00DE6FDF" w:rsidRDefault="00DE6FDF" w:rsidP="00DE6FDF"/>
    <w:p w:rsidR="00DE6FDF" w:rsidRPr="00DE6FDF" w:rsidRDefault="00DE6FDF" w:rsidP="00DE6FDF"/>
    <w:p w:rsidR="004B0520" w:rsidRDefault="004B0520" w:rsidP="00C55C38">
      <w:pPr>
        <w:pStyle w:val="Nadpis2"/>
        <w:rPr>
          <w:rFonts w:cs="Times New Roman"/>
          <w:color w:val="000000" w:themeColor="text1"/>
          <w:sz w:val="24"/>
          <w:szCs w:val="24"/>
        </w:rPr>
      </w:pPr>
      <w:bookmarkStart w:id="24" w:name="_Toc409084129"/>
      <w:r w:rsidRPr="00CA7EE2">
        <w:rPr>
          <w:rFonts w:cs="Times New Roman"/>
          <w:color w:val="000000" w:themeColor="text1"/>
          <w:sz w:val="24"/>
          <w:szCs w:val="24"/>
        </w:rPr>
        <w:lastRenderedPageBreak/>
        <w:t>4.2 Základné vybavenie učebných priestorov pre praktické vyučovanie</w:t>
      </w:r>
      <w:bookmarkEnd w:id="23"/>
      <w:bookmarkEnd w:id="24"/>
    </w:p>
    <w:p w:rsidR="00DE6FDF" w:rsidRPr="00DE6FDF" w:rsidRDefault="00DE6FDF" w:rsidP="00DE6FDF"/>
    <w:p w:rsidR="00F77A4E" w:rsidRPr="00F77A4E" w:rsidRDefault="00F77A4E" w:rsidP="00F77A4E"/>
    <w:p w:rsidR="00F77A4E" w:rsidRDefault="004B0520" w:rsidP="001316C8">
      <w:pPr>
        <w:pStyle w:val="Bezriadkovania"/>
        <w:jc w:val="both"/>
      </w:pPr>
      <w:r>
        <w:t xml:space="preserve">Stroje a zariadenia a </w:t>
      </w:r>
      <w:r>
        <w:rPr>
          <w:rFonts w:hint="eastAsia"/>
        </w:rPr>
        <w:t>š</w:t>
      </w:r>
      <w:r>
        <w:t>peciálne náradie uvedené v zozname je mo</w:t>
      </w:r>
      <w:r>
        <w:rPr>
          <w:rFonts w:hint="eastAsia"/>
        </w:rPr>
        <w:t>ž</w:t>
      </w:r>
      <w:r>
        <w:t>ne vzájomne pou</w:t>
      </w:r>
      <w:r>
        <w:rPr>
          <w:rFonts w:hint="eastAsia"/>
        </w:rPr>
        <w:t>ž</w:t>
      </w:r>
      <w:r>
        <w:t>íva</w:t>
      </w:r>
      <w:r>
        <w:rPr>
          <w:rFonts w:hint="eastAsia"/>
        </w:rPr>
        <w:t>ť</w:t>
      </w:r>
      <w:r>
        <w:t xml:space="preserve"> a</w:t>
      </w:r>
      <w:r w:rsidR="001316C8">
        <w:t> </w:t>
      </w:r>
      <w:r>
        <w:t>vymie</w:t>
      </w:r>
      <w:r>
        <w:rPr>
          <w:rFonts w:hint="eastAsia"/>
        </w:rPr>
        <w:t>ň</w:t>
      </w:r>
      <w:r>
        <w:t>a</w:t>
      </w:r>
      <w:r>
        <w:rPr>
          <w:rFonts w:hint="eastAsia"/>
        </w:rPr>
        <w:t>ť</w:t>
      </w:r>
      <w:r>
        <w:t>, pod</w:t>
      </w:r>
      <w:r>
        <w:rPr>
          <w:rFonts w:hint="eastAsia"/>
        </w:rPr>
        <w:t>ľ</w:t>
      </w:r>
      <w:r w:rsidR="008563F4">
        <w:t>a tematických celkov a organizá</w:t>
      </w:r>
      <w:r>
        <w:t>cie vyu</w:t>
      </w:r>
      <w:r>
        <w:rPr>
          <w:rFonts w:hint="eastAsia"/>
        </w:rPr>
        <w:t>č</w:t>
      </w:r>
      <w:r>
        <w:t>ovania</w:t>
      </w:r>
      <w:r w:rsidR="008563F4">
        <w:t xml:space="preserve">. </w:t>
      </w:r>
      <w:r>
        <w:t xml:space="preserve"> Ak je vybavenie u</w:t>
      </w:r>
      <w:r>
        <w:rPr>
          <w:rFonts w:hint="eastAsia"/>
        </w:rPr>
        <w:t>č</w:t>
      </w:r>
      <w:r w:rsidR="008563F4">
        <w:t>ebný</w:t>
      </w:r>
      <w:r>
        <w:t>ch</w:t>
      </w:r>
      <w:r w:rsidR="001316C8">
        <w:t xml:space="preserve"> </w:t>
      </w:r>
      <w:r w:rsidR="008563F4">
        <w:t>priestorov pre praktické</w:t>
      </w:r>
      <w:r>
        <w:t xml:space="preserve"> vyu</w:t>
      </w:r>
      <w:r>
        <w:rPr>
          <w:rFonts w:hint="eastAsia"/>
        </w:rPr>
        <w:t>č</w:t>
      </w:r>
      <w:r>
        <w:t>ovanie multifunk</w:t>
      </w:r>
      <w:r>
        <w:rPr>
          <w:rFonts w:hint="eastAsia"/>
        </w:rPr>
        <w:t>č</w:t>
      </w:r>
      <w:r>
        <w:t>ne t.j. sp</w:t>
      </w:r>
      <w:r>
        <w:rPr>
          <w:rFonts w:hint="eastAsia"/>
        </w:rPr>
        <w:t>ĺň</w:t>
      </w:r>
      <w:r w:rsidR="008563F4">
        <w:t>a funkcie a parametre viacerý</w:t>
      </w:r>
      <w:r>
        <w:t>ch</w:t>
      </w:r>
      <w:r w:rsidR="001316C8">
        <w:t xml:space="preserve"> </w:t>
      </w:r>
      <w:r>
        <w:t>polo</w:t>
      </w:r>
      <w:r>
        <w:rPr>
          <w:rFonts w:hint="eastAsia"/>
        </w:rPr>
        <w:t>ž</w:t>
      </w:r>
      <w:r>
        <w:t>iek, je mo</w:t>
      </w:r>
      <w:r>
        <w:rPr>
          <w:rFonts w:hint="eastAsia"/>
        </w:rPr>
        <w:t>ž</w:t>
      </w:r>
      <w:r w:rsidR="008563F4">
        <w:t>ne takýmto vybavení</w:t>
      </w:r>
      <w:r>
        <w:t xml:space="preserve">m </w:t>
      </w:r>
      <w:r w:rsidR="008563F4">
        <w:t xml:space="preserve"> </w:t>
      </w:r>
      <w:r>
        <w:t>tieto polo</w:t>
      </w:r>
      <w:r>
        <w:rPr>
          <w:rFonts w:hint="eastAsia"/>
        </w:rPr>
        <w:t>ž</w:t>
      </w:r>
      <w:r>
        <w:t>ky nahradi</w:t>
      </w:r>
      <w:r>
        <w:rPr>
          <w:rFonts w:hint="eastAsia"/>
        </w:rPr>
        <w:t>ť</w:t>
      </w:r>
      <w:r>
        <w:t>.</w:t>
      </w:r>
    </w:p>
    <w:p w:rsidR="009E5C1C" w:rsidRDefault="009E5C1C" w:rsidP="004B0520">
      <w:pPr>
        <w:pStyle w:val="Bezriadkovania"/>
      </w:pPr>
    </w:p>
    <w:p w:rsidR="009E5C1C" w:rsidRDefault="009E5C1C" w:rsidP="004B0520">
      <w:pPr>
        <w:pStyle w:val="Bezriadkovania"/>
      </w:pPr>
    </w:p>
    <w:p w:rsidR="00522848" w:rsidRDefault="00522848" w:rsidP="00B0122C">
      <w:pPr>
        <w:pStyle w:val="Bezriadkovania"/>
        <w:spacing w:after="60"/>
        <w:rPr>
          <w:b/>
        </w:rPr>
      </w:pPr>
      <w:r w:rsidRPr="00F77A4E">
        <w:rPr>
          <w:b/>
        </w:rPr>
        <w:t>Tabuľka č. 4</w:t>
      </w:r>
    </w:p>
    <w:p w:rsidR="00DE6FDF" w:rsidRPr="00F77A4E" w:rsidRDefault="00DE6FDF" w:rsidP="00B0122C">
      <w:pPr>
        <w:pStyle w:val="Bezriadkovania"/>
        <w:spacing w:after="60"/>
        <w:rPr>
          <w:b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1780"/>
        <w:gridCol w:w="4394"/>
        <w:gridCol w:w="992"/>
        <w:gridCol w:w="959"/>
      </w:tblGrid>
      <w:tr w:rsidR="005C7F56" w:rsidRPr="004165F9" w:rsidTr="00A13F8E">
        <w:trPr>
          <w:trHeight w:val="330"/>
          <w:jc w:val="center"/>
        </w:trPr>
        <w:tc>
          <w:tcPr>
            <w:tcW w:w="882" w:type="dxa"/>
            <w:shd w:val="clear" w:color="auto" w:fill="D9D9D9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125" w:type="dxa"/>
            <w:gridSpan w:val="4"/>
            <w:shd w:val="clear" w:color="auto" w:fill="D9D9D9"/>
            <w:vAlign w:val="center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Praktické vyučovanie</w:t>
            </w:r>
          </w:p>
        </w:tc>
      </w:tr>
      <w:tr w:rsidR="005C7F56" w:rsidRPr="004165F9" w:rsidTr="000E7AF9">
        <w:trPr>
          <w:trHeight w:val="413"/>
          <w:jc w:val="center"/>
        </w:trPr>
        <w:tc>
          <w:tcPr>
            <w:tcW w:w="882" w:type="dxa"/>
            <w:vMerge w:val="restart"/>
            <w:shd w:val="clear" w:color="auto" w:fill="D9D9D9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P. č.</w:t>
            </w:r>
          </w:p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priestoru</w:t>
            </w:r>
          </w:p>
        </w:tc>
        <w:tc>
          <w:tcPr>
            <w:tcW w:w="1780" w:type="dxa"/>
            <w:vMerge w:val="restart"/>
            <w:shd w:val="clear" w:color="auto" w:fill="D9D9D9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Názov priestoru</w:t>
            </w:r>
          </w:p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 xml:space="preserve">(z tab. č. 2) 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Názov vybavenia</w:t>
            </w:r>
          </w:p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Cs/>
              </w:rPr>
              <w:t>(v členení stroje a zariadenia, prístroje, výpočtová technika, nábytok a pod.)</w:t>
            </w:r>
            <w:r w:rsidRPr="00A72380">
              <w:rPr>
                <w:b/>
                <w:bCs/>
              </w:rPr>
              <w:t xml:space="preserve"> </w:t>
            </w:r>
          </w:p>
        </w:tc>
        <w:tc>
          <w:tcPr>
            <w:tcW w:w="1951" w:type="dxa"/>
            <w:gridSpan w:val="2"/>
            <w:shd w:val="clear" w:color="auto" w:fill="D9D9D9"/>
            <w:vAlign w:val="center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Počet na</w:t>
            </w:r>
          </w:p>
        </w:tc>
      </w:tr>
      <w:tr w:rsidR="005C7F56" w:rsidRPr="004165F9" w:rsidTr="000E7AF9">
        <w:trPr>
          <w:trHeight w:val="412"/>
          <w:jc w:val="center"/>
        </w:trPr>
        <w:tc>
          <w:tcPr>
            <w:tcW w:w="882" w:type="dxa"/>
            <w:vMerge/>
            <w:shd w:val="clear" w:color="auto" w:fill="D9D9D9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  <w:shd w:val="clear" w:color="auto" w:fill="D9D9D9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Merge/>
            <w:shd w:val="clear" w:color="auto" w:fill="D9D9D9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žiaka</w:t>
            </w:r>
          </w:p>
        </w:tc>
        <w:tc>
          <w:tcPr>
            <w:tcW w:w="959" w:type="dxa"/>
            <w:shd w:val="clear" w:color="auto" w:fill="D9D9D9"/>
            <w:vAlign w:val="center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skupinu</w:t>
            </w:r>
          </w:p>
        </w:tc>
      </w:tr>
      <w:tr w:rsidR="005C7F56" w:rsidRPr="004165F9" w:rsidTr="000E7AF9">
        <w:trPr>
          <w:trHeight w:val="138"/>
          <w:jc w:val="center"/>
        </w:trPr>
        <w:tc>
          <w:tcPr>
            <w:tcW w:w="882" w:type="dxa"/>
            <w:vMerge w:val="restart"/>
            <w:vAlign w:val="center"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  <w:r w:rsidRPr="00B70AA9">
              <w:rPr>
                <w:b/>
                <w:bCs/>
              </w:rPr>
              <w:t>1.</w:t>
            </w:r>
          </w:p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780" w:type="dxa"/>
            <w:vMerge w:val="restart"/>
          </w:tcPr>
          <w:p w:rsidR="005C7F56" w:rsidRPr="00B70AA9" w:rsidRDefault="005C7F56" w:rsidP="005C7F56">
            <w:pPr>
              <w:pStyle w:val="Default"/>
              <w:rPr>
                <w:b/>
              </w:rPr>
            </w:pPr>
          </w:p>
          <w:p w:rsidR="005C7F56" w:rsidRPr="00B70AA9" w:rsidRDefault="005C7F56" w:rsidP="005C7F56">
            <w:pPr>
              <w:pStyle w:val="Default"/>
              <w:rPr>
                <w:b/>
              </w:rPr>
            </w:pPr>
          </w:p>
          <w:p w:rsidR="005C7F56" w:rsidRPr="00B70AA9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Pr="00B70AA9" w:rsidRDefault="005C7F56" w:rsidP="005C7F56">
            <w:pPr>
              <w:pStyle w:val="Default"/>
              <w:rPr>
                <w:b/>
              </w:rPr>
            </w:pPr>
          </w:p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  <w:r w:rsidRPr="00B70AA9">
              <w:rPr>
                <w:b/>
              </w:rPr>
              <w:t>Dielňa pre ručné spracovanie kovov</w:t>
            </w:r>
          </w:p>
          <w:p w:rsidR="005C7F56" w:rsidRPr="00A209D8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Default="005C7F56" w:rsidP="005C7F56">
            <w:pPr>
              <w:pStyle w:val="Default"/>
              <w:rPr>
                <w:b/>
              </w:rPr>
            </w:pPr>
          </w:p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5C7F56" w:rsidRPr="004165F9">
              <w:rPr>
                <w:szCs w:val="24"/>
              </w:rPr>
              <w:t>ámočnícky stôl so zverákom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 xml:space="preserve">      </w:t>
            </w:r>
          </w:p>
        </w:tc>
      </w:tr>
      <w:tr w:rsidR="005C7F56" w:rsidRPr="004165F9" w:rsidTr="000E7AF9">
        <w:trPr>
          <w:trHeight w:val="138"/>
          <w:jc w:val="center"/>
        </w:trPr>
        <w:tc>
          <w:tcPr>
            <w:tcW w:w="882" w:type="dxa"/>
            <w:vMerge/>
            <w:vAlign w:val="center"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color w:val="0A120E"/>
                <w:szCs w:val="24"/>
              </w:rPr>
              <w:t>R</w:t>
            </w:r>
            <w:r w:rsidR="005C7F56" w:rsidRPr="004165F9">
              <w:rPr>
                <w:color w:val="0A120E"/>
                <w:szCs w:val="24"/>
              </w:rPr>
              <w:t>ysovacia doska s podstavcom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5C7F56" w:rsidRPr="004165F9">
              <w:rPr>
                <w:szCs w:val="24"/>
              </w:rPr>
              <w:t>oska  vyrovnávacia s podstavcom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5C7F56" w:rsidRPr="004165F9">
              <w:rPr>
                <w:szCs w:val="24"/>
              </w:rPr>
              <w:t>tĺpová vŕtačka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5C7F56" w:rsidRPr="004165F9">
              <w:rPr>
                <w:szCs w:val="24"/>
              </w:rPr>
              <w:t>tolová vŕtačka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5C7F56" w:rsidRPr="004165F9">
              <w:rPr>
                <w:szCs w:val="24"/>
              </w:rPr>
              <w:t>učná ohýbačka na plech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5C7F56" w:rsidRPr="004165F9">
              <w:rPr>
                <w:szCs w:val="24"/>
              </w:rPr>
              <w:t>vojkotúčová brúska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5C7F56" w:rsidRPr="004165F9">
              <w:rPr>
                <w:szCs w:val="24"/>
              </w:rPr>
              <w:t>abuľové nožnice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5C7F56" w:rsidRPr="004165F9">
              <w:rPr>
                <w:szCs w:val="24"/>
              </w:rPr>
              <w:t>ielenská skriňa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5C7F56" w:rsidRPr="004165F9">
              <w:rPr>
                <w:szCs w:val="24"/>
              </w:rPr>
              <w:t>egál na materiál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5C7F56" w:rsidRPr="004165F9">
              <w:rPr>
                <w:szCs w:val="24"/>
              </w:rPr>
              <w:t>aleta na kovový odpad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5C7F56" w:rsidRPr="004165F9">
              <w:rPr>
                <w:szCs w:val="24"/>
              </w:rPr>
              <w:t>ancelársky stôl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5C7F56" w:rsidRPr="004165F9">
              <w:rPr>
                <w:szCs w:val="24"/>
              </w:rPr>
              <w:t>tolička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5C7F56" w:rsidRPr="004165F9">
              <w:rPr>
                <w:szCs w:val="24"/>
              </w:rPr>
              <w:t>dkladací stôl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5C7F56" w:rsidRPr="004165F9">
              <w:rPr>
                <w:szCs w:val="24"/>
              </w:rPr>
              <w:t>abuľa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PC (notebook) majstra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  <w:vAlign w:val="center"/>
          </w:tcPr>
          <w:p w:rsidR="005C7F56" w:rsidRPr="00A209D8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209D8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4165F9">
              <w:rPr>
                <w:color w:val="0B120E"/>
                <w:szCs w:val="24"/>
              </w:rPr>
              <w:t>Kladivo 150 g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4165F9">
              <w:rPr>
                <w:color w:val="0B120E"/>
                <w:szCs w:val="24"/>
              </w:rPr>
              <w:t>Pilník plochý 350 mm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4165F9">
              <w:rPr>
                <w:color w:val="0B120E"/>
                <w:szCs w:val="24"/>
              </w:rPr>
              <w:t>Pilník štvorcový 350 mm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4165F9">
              <w:rPr>
                <w:color w:val="0B120E"/>
                <w:szCs w:val="24"/>
              </w:rPr>
              <w:t>Pi</w:t>
            </w:r>
            <w:r w:rsidRPr="004165F9">
              <w:rPr>
                <w:color w:val="000200"/>
                <w:szCs w:val="24"/>
              </w:rPr>
              <w:t>l</w:t>
            </w:r>
            <w:r w:rsidRPr="004165F9">
              <w:rPr>
                <w:color w:val="0B120E"/>
                <w:szCs w:val="24"/>
              </w:rPr>
              <w:t>ník kr</w:t>
            </w:r>
            <w:r w:rsidRPr="004165F9">
              <w:rPr>
                <w:color w:val="000200"/>
                <w:szCs w:val="24"/>
              </w:rPr>
              <w:t>u</w:t>
            </w:r>
            <w:r w:rsidRPr="004165F9">
              <w:rPr>
                <w:color w:val="0B120E"/>
                <w:szCs w:val="24"/>
              </w:rPr>
              <w:t>hový 250 mm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4165F9">
              <w:rPr>
                <w:color w:val="0B120E"/>
                <w:szCs w:val="24"/>
              </w:rPr>
              <w:t>Pilník trojuholníkový 250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4165F9">
              <w:rPr>
                <w:color w:val="0B120E"/>
                <w:szCs w:val="24"/>
              </w:rPr>
              <w:t>Ručná pílka na kov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4165F9">
              <w:rPr>
                <w:color w:val="0B120E"/>
                <w:szCs w:val="24"/>
              </w:rPr>
              <w:t>Rysovacia ihla priama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4165F9">
              <w:rPr>
                <w:color w:val="0A120E"/>
                <w:szCs w:val="24"/>
              </w:rPr>
              <w:t>Posu</w:t>
            </w:r>
            <w:r w:rsidRPr="004165F9">
              <w:rPr>
                <w:color w:val="1F2827"/>
                <w:szCs w:val="24"/>
              </w:rPr>
              <w:t>v</w:t>
            </w:r>
            <w:r w:rsidRPr="004165F9">
              <w:rPr>
                <w:color w:val="0A120E"/>
                <w:szCs w:val="24"/>
              </w:rPr>
              <w:t>né meradlo s hĺbkomerom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A120E"/>
                <w:szCs w:val="24"/>
              </w:rPr>
            </w:pPr>
            <w:r w:rsidRPr="004165F9">
              <w:rPr>
                <w:color w:val="0B120E"/>
                <w:szCs w:val="24"/>
              </w:rPr>
              <w:t>Jamkár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4165F9">
              <w:rPr>
                <w:color w:val="0B120E"/>
                <w:szCs w:val="24"/>
              </w:rPr>
              <w:t>Plochý zámočníck</w:t>
            </w:r>
            <w:r w:rsidRPr="004165F9">
              <w:rPr>
                <w:color w:val="272E2B"/>
                <w:szCs w:val="24"/>
              </w:rPr>
              <w:t xml:space="preserve">y </w:t>
            </w:r>
            <w:r w:rsidRPr="004165F9">
              <w:rPr>
                <w:color w:val="0B120E"/>
                <w:szCs w:val="24"/>
              </w:rPr>
              <w:t>sekáč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4165F9">
              <w:rPr>
                <w:color w:val="0B120E"/>
                <w:szCs w:val="24"/>
              </w:rPr>
              <w:t>Krížo</w:t>
            </w:r>
            <w:r w:rsidRPr="004165F9">
              <w:rPr>
                <w:color w:val="272E2B"/>
                <w:szCs w:val="24"/>
              </w:rPr>
              <w:t xml:space="preserve">vý </w:t>
            </w:r>
            <w:r w:rsidRPr="004165F9">
              <w:rPr>
                <w:color w:val="0B120E"/>
                <w:szCs w:val="24"/>
              </w:rPr>
              <w:t>zámočníck</w:t>
            </w:r>
            <w:r w:rsidRPr="004165F9">
              <w:rPr>
                <w:color w:val="272E2B"/>
                <w:szCs w:val="24"/>
              </w:rPr>
              <w:t xml:space="preserve">y </w:t>
            </w:r>
            <w:r w:rsidRPr="004165F9">
              <w:rPr>
                <w:color w:val="0B120E"/>
                <w:szCs w:val="24"/>
              </w:rPr>
              <w:t>sekáč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4165F9">
              <w:rPr>
                <w:color w:val="0B120E"/>
                <w:szCs w:val="24"/>
              </w:rPr>
              <w:t>Kr</w:t>
            </w:r>
            <w:r w:rsidRPr="004165F9">
              <w:rPr>
                <w:color w:val="000200"/>
                <w:szCs w:val="24"/>
              </w:rPr>
              <w:t>u</w:t>
            </w:r>
            <w:r w:rsidRPr="004165F9">
              <w:rPr>
                <w:color w:val="0B120E"/>
                <w:szCs w:val="24"/>
              </w:rPr>
              <w:t>židlo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47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4165F9">
              <w:rPr>
                <w:color w:val="0A120E"/>
                <w:szCs w:val="24"/>
              </w:rPr>
              <w:t>Oceľo</w:t>
            </w:r>
            <w:r w:rsidRPr="004165F9">
              <w:rPr>
                <w:color w:val="1F2827"/>
                <w:szCs w:val="24"/>
              </w:rPr>
              <w:t xml:space="preserve">vé </w:t>
            </w:r>
            <w:r w:rsidRPr="004165F9">
              <w:rPr>
                <w:color w:val="0A120E"/>
                <w:szCs w:val="24"/>
              </w:rPr>
              <w:t xml:space="preserve">meradlo 300 - </w:t>
            </w:r>
            <w:smartTag w:uri="urn:schemas-microsoft-com:office:smarttags" w:element="metricconverter">
              <w:smartTagPr>
                <w:attr w:name="ProductID" w:val="500 mm"/>
              </w:smartTagPr>
              <w:r w:rsidRPr="004165F9">
                <w:rPr>
                  <w:color w:val="0A120E"/>
                  <w:szCs w:val="24"/>
                </w:rPr>
                <w:t>500 mm</w:t>
              </w:r>
            </w:smartTag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 w:val="restart"/>
            <w:vAlign w:val="center"/>
          </w:tcPr>
          <w:p w:rsidR="005C7F56" w:rsidRDefault="005C7F56" w:rsidP="005C7F5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rPr>
                <w:b/>
                <w:bCs/>
              </w:rPr>
            </w:pPr>
          </w:p>
          <w:p w:rsidR="005C7F56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E50266" w:rsidRDefault="00E50266" w:rsidP="00E50266">
            <w:pPr>
              <w:pStyle w:val="Default"/>
              <w:jc w:val="center"/>
              <w:rPr>
                <w:b/>
                <w:bCs/>
              </w:rPr>
            </w:pPr>
          </w:p>
          <w:p w:rsidR="00E50266" w:rsidRDefault="00E50266" w:rsidP="00E50266">
            <w:pPr>
              <w:pStyle w:val="Default"/>
              <w:jc w:val="center"/>
              <w:rPr>
                <w:b/>
                <w:bCs/>
              </w:rPr>
            </w:pPr>
          </w:p>
          <w:p w:rsidR="00E50266" w:rsidRDefault="00E5026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  <w:r w:rsidRPr="00B70AA9">
              <w:rPr>
                <w:b/>
                <w:bCs/>
              </w:rPr>
              <w:t>Dielňa pre strojné obrábanie kovov</w:t>
            </w:r>
            <w:r>
              <w:rPr>
                <w:b/>
                <w:bCs/>
              </w:rPr>
              <w:t xml:space="preserve"> -</w:t>
            </w:r>
          </w:p>
          <w:p w:rsidR="005C7F56" w:rsidRPr="00B70AA9" w:rsidRDefault="005C7F56" w:rsidP="00E50266">
            <w:pPr>
              <w:pStyle w:val="Default"/>
              <w:jc w:val="center"/>
              <w:rPr>
                <w:b/>
                <w:bCs/>
              </w:rPr>
            </w:pPr>
            <w:r w:rsidRPr="00B70AA9">
              <w:rPr>
                <w:b/>
                <w:bCs/>
              </w:rPr>
              <w:t>sústruženie</w:t>
            </w: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  <w:p w:rsidR="005C7F56" w:rsidRPr="00B70AA9" w:rsidRDefault="005C7F56" w:rsidP="00E5026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Univerzálny hrotový sústruh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5C7F56" w:rsidRPr="004165F9">
              <w:rPr>
                <w:szCs w:val="24"/>
              </w:rPr>
              <w:t>vojkotúčová brúska na nože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5C7F56" w:rsidRPr="004165F9">
              <w:rPr>
                <w:szCs w:val="24"/>
              </w:rPr>
              <w:t>ámočnícky pracovný stôl so zverákom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5C7F56" w:rsidRPr="004165F9">
              <w:rPr>
                <w:szCs w:val="24"/>
              </w:rPr>
              <w:t>dkladací stolík ku  sústruhom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5C7F56" w:rsidRPr="004165F9">
              <w:rPr>
                <w:szCs w:val="24"/>
              </w:rPr>
              <w:t>ielenská skriňa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autoSpaceDE w:val="0"/>
              <w:autoSpaceDN w:val="0"/>
              <w:adjustRightInd w:val="0"/>
              <w:rPr>
                <w:color w:val="060D08"/>
                <w:szCs w:val="24"/>
              </w:rPr>
            </w:pPr>
            <w:r>
              <w:rPr>
                <w:szCs w:val="24"/>
              </w:rPr>
              <w:t>R</w:t>
            </w:r>
            <w:r w:rsidR="005C7F56" w:rsidRPr="004165F9">
              <w:rPr>
                <w:szCs w:val="24"/>
              </w:rPr>
              <w:t>egál na príslušenstvo k sústruhom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5C7F56" w:rsidRPr="004165F9">
              <w:rPr>
                <w:szCs w:val="24"/>
              </w:rPr>
              <w:t>dkladací stôl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autoSpaceDE w:val="0"/>
              <w:autoSpaceDN w:val="0"/>
              <w:adjustRightInd w:val="0"/>
              <w:rPr>
                <w:color w:val="060D08"/>
                <w:szCs w:val="24"/>
              </w:rPr>
            </w:pPr>
            <w:r>
              <w:rPr>
                <w:szCs w:val="24"/>
              </w:rPr>
              <w:t>P</w:t>
            </w:r>
            <w:r w:rsidR="005C7F56" w:rsidRPr="004165F9">
              <w:rPr>
                <w:szCs w:val="24"/>
              </w:rPr>
              <w:t>aleta na kovový odpad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B70AA9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5C7F56" w:rsidRPr="004165F9">
              <w:rPr>
                <w:szCs w:val="24"/>
              </w:rPr>
              <w:t>ancelársky stôl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5C7F56" w:rsidRPr="004165F9">
              <w:rPr>
                <w:szCs w:val="24"/>
              </w:rPr>
              <w:t>tolička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5C7F56" w:rsidRPr="004165F9">
              <w:rPr>
                <w:szCs w:val="24"/>
              </w:rPr>
              <w:t>abuľa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PC (notebook) majstra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  <w:vAlign w:val="center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  <w:vAlign w:val="center"/>
          </w:tcPr>
          <w:p w:rsidR="005C7F56" w:rsidRPr="00A72380" w:rsidRDefault="005C7F56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autoSpaceDE w:val="0"/>
              <w:autoSpaceDN w:val="0"/>
              <w:adjustRightInd w:val="0"/>
              <w:jc w:val="center"/>
              <w:rPr>
                <w:b/>
                <w:color w:val="060D08"/>
                <w:szCs w:val="24"/>
              </w:rPr>
            </w:pPr>
            <w:r w:rsidRPr="004165F9">
              <w:rPr>
                <w:b/>
                <w:color w:val="060D08"/>
                <w:szCs w:val="24"/>
              </w:rPr>
              <w:t>Príslušenstvo k sústruhom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autoSpaceDE w:val="0"/>
              <w:autoSpaceDN w:val="0"/>
              <w:adjustRightInd w:val="0"/>
              <w:rPr>
                <w:color w:val="060D08"/>
                <w:szCs w:val="24"/>
              </w:rPr>
            </w:pPr>
            <w:r>
              <w:rPr>
                <w:color w:val="060D08"/>
                <w:szCs w:val="24"/>
              </w:rPr>
              <w:t>S</w:t>
            </w:r>
            <w:r w:rsidR="005C7F56" w:rsidRPr="004165F9">
              <w:rPr>
                <w:color w:val="060D08"/>
                <w:szCs w:val="24"/>
              </w:rPr>
              <w:t>ústružnícke hroty podľa typu sústruhov - pevné a otočné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autoSpaceDE w:val="0"/>
              <w:autoSpaceDN w:val="0"/>
              <w:adjustRightInd w:val="0"/>
              <w:rPr>
                <w:color w:val="060D08"/>
                <w:szCs w:val="24"/>
              </w:rPr>
            </w:pPr>
            <w:r>
              <w:rPr>
                <w:color w:val="060D08"/>
                <w:szCs w:val="24"/>
              </w:rPr>
              <w:t>M</w:t>
            </w:r>
            <w:r w:rsidR="005C7F56" w:rsidRPr="004165F9">
              <w:rPr>
                <w:color w:val="060D08"/>
                <w:szCs w:val="24"/>
              </w:rPr>
              <w:t>ikrometrická zarážka na priečny a pozdĺžny posuv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5C7F56" w:rsidRPr="004165F9">
              <w:rPr>
                <w:szCs w:val="24"/>
              </w:rPr>
              <w:t>evná mikrometrická zarážka nastaviteľná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5C7F56" w:rsidRPr="004165F9">
              <w:rPr>
                <w:szCs w:val="24"/>
              </w:rPr>
              <w:t xml:space="preserve">niverzálne skľučovadlo trojčeľusťové </w:t>
            </w:r>
            <w:r w:rsidR="005C7F56" w:rsidRPr="004165F9">
              <w:rPr>
                <w:rFonts w:hAnsi="Cambria Math"/>
                <w:szCs w:val="24"/>
              </w:rPr>
              <w:t>∅</w:t>
            </w:r>
            <w:r w:rsidR="005C7F56" w:rsidRPr="004165F9">
              <w:rPr>
                <w:szCs w:val="24"/>
              </w:rPr>
              <w:t xml:space="preserve"> 160 až 200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0079AF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5C7F56" w:rsidRPr="004165F9">
              <w:rPr>
                <w:szCs w:val="24"/>
              </w:rPr>
              <w:t>krutková narážka do kužeľa vretena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6</w:t>
            </w:r>
          </w:p>
        </w:tc>
      </w:tr>
      <w:tr w:rsidR="005C7F56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5C7F56" w:rsidRPr="004165F9">
              <w:rPr>
                <w:szCs w:val="24"/>
              </w:rPr>
              <w:t>lieštinová narážka do zadnej časti vretena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5C7F56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5C7F56" w:rsidRPr="004165F9">
              <w:rPr>
                <w:szCs w:val="24"/>
              </w:rPr>
              <w:t>pínacia doska štvorčeľusťová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5C7F56" w:rsidRPr="004165F9">
              <w:rPr>
                <w:szCs w:val="24"/>
              </w:rPr>
              <w:t>ada upínacích skrutiek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5C7F56" w:rsidRPr="004165F9">
              <w:rPr>
                <w:szCs w:val="24"/>
              </w:rPr>
              <w:t>evná a pohyblivá opierka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5C7F56" w:rsidRPr="004165F9">
              <w:rPr>
                <w:szCs w:val="24"/>
              </w:rPr>
              <w:t>edukčná vložka do vretena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6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5C7F56" w:rsidRPr="004165F9">
              <w:rPr>
                <w:szCs w:val="24"/>
              </w:rPr>
              <w:t xml:space="preserve">ľúč nástrčný </w:t>
            </w:r>
            <w:r w:rsidR="005C7F56">
              <w:rPr>
                <w:szCs w:val="24"/>
              </w:rPr>
              <w:t>na nožovú hlavu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5C7F56">
              <w:rPr>
                <w:szCs w:val="24"/>
              </w:rPr>
              <w:t>ľúč</w:t>
            </w:r>
            <w:r w:rsidR="005C7F56" w:rsidRPr="004165F9">
              <w:rPr>
                <w:szCs w:val="24"/>
              </w:rPr>
              <w:t xml:space="preserve"> </w:t>
            </w:r>
            <w:r w:rsidR="005C7F56">
              <w:rPr>
                <w:szCs w:val="24"/>
              </w:rPr>
              <w:t>nástrčný do skľučovadla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5C7F56" w:rsidRPr="004165F9">
              <w:rPr>
                <w:szCs w:val="24"/>
              </w:rPr>
              <w:t xml:space="preserve">chranný kryt proti odlietavajúcim trieskam / na suport /  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5C7F56" w:rsidRPr="004165F9">
              <w:rPr>
                <w:szCs w:val="24"/>
              </w:rPr>
              <w:t>chranný kryt na univerzálne skľučovadlo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5C7F56" w:rsidRPr="004165F9">
              <w:rPr>
                <w:szCs w:val="24"/>
              </w:rPr>
              <w:t>lejnička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3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5C7F56" w:rsidP="005C7F56">
            <w:pPr>
              <w:jc w:val="center"/>
              <w:rPr>
                <w:b/>
                <w:szCs w:val="24"/>
              </w:rPr>
            </w:pPr>
            <w:r w:rsidRPr="004165F9">
              <w:rPr>
                <w:b/>
                <w:szCs w:val="24"/>
              </w:rPr>
              <w:t>Náradie, nástroje, meradlá a bezpečnostné pomôcky pri sústruhoch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5C7F56" w:rsidRPr="004165F9">
              <w:rPr>
                <w:szCs w:val="24"/>
              </w:rPr>
              <w:t xml:space="preserve">lochý pilník 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G</w:t>
            </w:r>
            <w:r w:rsidR="005C7F56" w:rsidRPr="004165F9">
              <w:rPr>
                <w:szCs w:val="24"/>
              </w:rPr>
              <w:t>uľatý pilník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Š</w:t>
            </w:r>
            <w:r w:rsidR="005C7F56" w:rsidRPr="004165F9">
              <w:rPr>
                <w:szCs w:val="24"/>
              </w:rPr>
              <w:t>krabák trojhranný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5C7F56" w:rsidRPr="004165F9">
              <w:rPr>
                <w:szCs w:val="24"/>
              </w:rPr>
              <w:t>ladivo 300g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DF4CD8" w:rsidP="005C7F56">
            <w:pPr>
              <w:rPr>
                <w:szCs w:val="24"/>
              </w:rPr>
            </w:pPr>
            <w:r>
              <w:rPr>
                <w:szCs w:val="24"/>
              </w:rPr>
              <w:t>J</w:t>
            </w:r>
            <w:r w:rsidR="005C7F56" w:rsidRPr="004165F9">
              <w:rPr>
                <w:szCs w:val="24"/>
              </w:rPr>
              <w:t>amkár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5C7F56" w:rsidRPr="004165F9">
              <w:rPr>
                <w:szCs w:val="24"/>
              </w:rPr>
              <w:t>krutkovač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5C7F56" w:rsidRPr="004165F9">
              <w:rPr>
                <w:szCs w:val="24"/>
              </w:rPr>
              <w:t>yč na vyrážanie sústružníckych hrotov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5C7F56" w:rsidRPr="004165F9">
              <w:rPr>
                <w:szCs w:val="24"/>
              </w:rPr>
              <w:t>omôcka na skladanie skľučovadla / kľúč, drevená podložka/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3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5C7F56" w:rsidRPr="004165F9">
              <w:rPr>
                <w:szCs w:val="24"/>
              </w:rPr>
              <w:t>ákladné sústružnícke nože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J</w:t>
            </w:r>
            <w:r w:rsidR="005C7F56" w:rsidRPr="004165F9">
              <w:rPr>
                <w:szCs w:val="24"/>
              </w:rPr>
              <w:t>emný obťahovací kameň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Š</w:t>
            </w:r>
            <w:r w:rsidR="005C7F56" w:rsidRPr="004165F9">
              <w:rPr>
                <w:szCs w:val="24"/>
              </w:rPr>
              <w:t>katuľa na mazací tuk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H</w:t>
            </w:r>
            <w:r w:rsidR="005C7F56" w:rsidRPr="004165F9">
              <w:rPr>
                <w:szCs w:val="24"/>
              </w:rPr>
              <w:t>áčik na triesky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5C7F56" w:rsidRPr="004165F9">
              <w:rPr>
                <w:szCs w:val="24"/>
              </w:rPr>
              <w:t xml:space="preserve">odložky pod </w:t>
            </w:r>
            <w:r w:rsidR="005C7F56">
              <w:rPr>
                <w:szCs w:val="24"/>
              </w:rPr>
              <w:t xml:space="preserve">sústružnícke </w:t>
            </w:r>
            <w:r w:rsidR="005C7F56" w:rsidRPr="004165F9">
              <w:rPr>
                <w:szCs w:val="24"/>
              </w:rPr>
              <w:t>nože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Podľa potreby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5C7F56" w:rsidRPr="004165F9">
              <w:rPr>
                <w:szCs w:val="24"/>
              </w:rPr>
              <w:t>alička hliníková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5C7F56" w:rsidRPr="004165F9">
              <w:rPr>
                <w:szCs w:val="24"/>
              </w:rPr>
              <w:t>lejnička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5C7F56" w:rsidRPr="004165F9">
              <w:rPr>
                <w:szCs w:val="24"/>
              </w:rPr>
              <w:t>ceľové dĺžkové meradlo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5C7F56" w:rsidRPr="004165F9">
              <w:rPr>
                <w:szCs w:val="24"/>
              </w:rPr>
              <w:t>chranné okuliare / štíty / proti trieskam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5C7F56" w:rsidRPr="004165F9">
              <w:rPr>
                <w:szCs w:val="24"/>
              </w:rPr>
              <w:t>chranné manžety pre prácu na strojoch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5C7F56" w:rsidRPr="004165F9">
              <w:rPr>
                <w:szCs w:val="24"/>
              </w:rPr>
              <w:t>učný zmeták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5C7F56" w:rsidRPr="004165F9">
              <w:rPr>
                <w:szCs w:val="24"/>
              </w:rPr>
              <w:t>tojan na výkresy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</w:tr>
      <w:tr w:rsidR="005C7F56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5C7F56" w:rsidRPr="00A72380" w:rsidRDefault="005C7F56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5C7F56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5C7F56" w:rsidRPr="004165F9">
              <w:rPr>
                <w:szCs w:val="24"/>
              </w:rPr>
              <w:t>ám pre ručné pílové listy</w:t>
            </w:r>
          </w:p>
        </w:tc>
        <w:tc>
          <w:tcPr>
            <w:tcW w:w="992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5C7F56" w:rsidRPr="004165F9" w:rsidRDefault="005C7F56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jc w:val="center"/>
        </w:trPr>
        <w:tc>
          <w:tcPr>
            <w:tcW w:w="882" w:type="dxa"/>
            <w:vMerge w:val="restart"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2.</w:t>
            </w: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  <w:r w:rsidRPr="00A72380">
              <w:t xml:space="preserve"> </w:t>
            </w: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jc w:val="center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jc w:val="center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jc w:val="center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jc w:val="center"/>
              <w:rPr>
                <w:b/>
                <w:bCs/>
              </w:rPr>
            </w:pPr>
          </w:p>
          <w:p w:rsidR="009E5C1C" w:rsidRDefault="009E5C1C" w:rsidP="005C7F56">
            <w:pPr>
              <w:pStyle w:val="Default"/>
              <w:jc w:val="center"/>
              <w:rPr>
                <w:b/>
                <w:bCs/>
              </w:rPr>
            </w:pPr>
          </w:p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 w:val="restart"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Pr="00053166" w:rsidRDefault="009E5C1C" w:rsidP="005C7F56">
            <w:pPr>
              <w:pStyle w:val="Default"/>
              <w:jc w:val="center"/>
              <w:rPr>
                <w:b/>
                <w:bCs/>
              </w:rPr>
            </w:pPr>
            <w:r w:rsidRPr="00053166">
              <w:rPr>
                <w:b/>
                <w:bCs/>
              </w:rPr>
              <w:t xml:space="preserve">Dielňa pre strojné obrábanie kovov - </w:t>
            </w:r>
          </w:p>
          <w:p w:rsidR="009E5C1C" w:rsidRPr="00053166" w:rsidRDefault="009E5C1C" w:rsidP="005C7F56">
            <w:pPr>
              <w:pStyle w:val="Default"/>
              <w:jc w:val="center"/>
              <w:rPr>
                <w:b/>
                <w:bCs/>
              </w:rPr>
            </w:pPr>
            <w:r w:rsidRPr="00053166">
              <w:rPr>
                <w:b/>
                <w:bCs/>
              </w:rPr>
              <w:t>frézovanie</w:t>
            </w:r>
          </w:p>
          <w:p w:rsidR="009E5C1C" w:rsidRDefault="009E5C1C" w:rsidP="005C7F56">
            <w:pPr>
              <w:spacing w:line="240" w:lineRule="auto"/>
              <w:rPr>
                <w:sz w:val="20"/>
                <w:szCs w:val="20"/>
              </w:rPr>
            </w:pPr>
          </w:p>
          <w:p w:rsidR="009E5C1C" w:rsidRDefault="009E5C1C" w:rsidP="005C7F56">
            <w:pPr>
              <w:spacing w:line="240" w:lineRule="auto"/>
              <w:rPr>
                <w:sz w:val="20"/>
                <w:szCs w:val="20"/>
              </w:rPr>
            </w:pPr>
          </w:p>
          <w:p w:rsidR="009E5C1C" w:rsidRDefault="009E5C1C" w:rsidP="005C7F56">
            <w:pPr>
              <w:spacing w:line="240" w:lineRule="auto"/>
              <w:rPr>
                <w:sz w:val="20"/>
                <w:szCs w:val="20"/>
              </w:rPr>
            </w:pPr>
          </w:p>
          <w:p w:rsidR="009E5C1C" w:rsidRDefault="009E5C1C" w:rsidP="005C7F56">
            <w:pPr>
              <w:spacing w:line="240" w:lineRule="auto"/>
              <w:rPr>
                <w:sz w:val="20"/>
                <w:szCs w:val="20"/>
              </w:rPr>
            </w:pPr>
          </w:p>
          <w:p w:rsidR="009E5C1C" w:rsidRDefault="009E5C1C" w:rsidP="005C7F56">
            <w:pPr>
              <w:spacing w:line="240" w:lineRule="auto"/>
              <w:rPr>
                <w:sz w:val="20"/>
                <w:szCs w:val="20"/>
              </w:rPr>
            </w:pPr>
          </w:p>
          <w:p w:rsidR="009E5C1C" w:rsidRDefault="009E5C1C" w:rsidP="005C7F56">
            <w:pPr>
              <w:spacing w:line="240" w:lineRule="auto"/>
              <w:rPr>
                <w:sz w:val="20"/>
                <w:szCs w:val="20"/>
              </w:rPr>
            </w:pPr>
          </w:p>
          <w:p w:rsidR="009E5C1C" w:rsidRDefault="009E5C1C" w:rsidP="005C7F56">
            <w:pPr>
              <w:spacing w:line="240" w:lineRule="auto"/>
              <w:rPr>
                <w:sz w:val="20"/>
                <w:szCs w:val="20"/>
              </w:rPr>
            </w:pPr>
          </w:p>
          <w:p w:rsidR="009E5C1C" w:rsidRDefault="009E5C1C" w:rsidP="005C7F56">
            <w:pPr>
              <w:spacing w:line="240" w:lineRule="auto"/>
              <w:rPr>
                <w:sz w:val="20"/>
                <w:szCs w:val="20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pStyle w:val="Default"/>
              <w:rPr>
                <w:b/>
                <w:bCs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Default="009E5C1C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9E5C1C" w:rsidRPr="00607A16" w:rsidRDefault="009E5C1C" w:rsidP="005C7F56">
            <w:pPr>
              <w:pStyle w:val="Default"/>
              <w:rPr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V</w:t>
            </w:r>
            <w:r w:rsidR="009E5C1C" w:rsidRPr="004165F9">
              <w:rPr>
                <w:szCs w:val="24"/>
              </w:rPr>
              <w:t>ertikálna frézovačka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E5C1C" w:rsidRPr="004165F9" w:rsidTr="000E7AF9">
        <w:trPr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H</w:t>
            </w:r>
            <w:r w:rsidR="009E5C1C" w:rsidRPr="004165F9">
              <w:rPr>
                <w:szCs w:val="24"/>
              </w:rPr>
              <w:t>orizontálna frézovačka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E5C1C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9E5C1C" w:rsidRPr="004165F9">
              <w:rPr>
                <w:szCs w:val="24"/>
              </w:rPr>
              <w:t>onzolová univerzálna frézovačka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E5C1C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9E5C1C">
              <w:rPr>
                <w:szCs w:val="24"/>
              </w:rPr>
              <w:t>dkladací stolík ku frézovačká</w:t>
            </w:r>
            <w:r w:rsidR="009E5C1C" w:rsidRPr="004165F9">
              <w:rPr>
                <w:szCs w:val="24"/>
              </w:rPr>
              <w:t>m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E5C1C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9E5C1C" w:rsidRPr="004165F9">
              <w:rPr>
                <w:szCs w:val="24"/>
              </w:rPr>
              <w:t>eg</w:t>
            </w:r>
            <w:r w:rsidR="009E5C1C">
              <w:rPr>
                <w:szCs w:val="24"/>
              </w:rPr>
              <w:t>ál na príslušenstvo k frézovačká</w:t>
            </w:r>
            <w:r w:rsidR="009E5C1C" w:rsidRPr="004165F9">
              <w:rPr>
                <w:szCs w:val="24"/>
              </w:rPr>
              <w:t>m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9E5C1C" w:rsidRPr="004165F9">
              <w:rPr>
                <w:szCs w:val="24"/>
              </w:rPr>
              <w:t>ámočnícky pracovný stôl so zverákom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9E5C1C" w:rsidRPr="004165F9">
              <w:rPr>
                <w:szCs w:val="24"/>
              </w:rPr>
              <w:t>dkladací stôl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9E5C1C" w:rsidRPr="004165F9">
              <w:rPr>
                <w:szCs w:val="24"/>
              </w:rPr>
              <w:t>egál na materiál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E5C1C" w:rsidRPr="004165F9">
              <w:rPr>
                <w:szCs w:val="24"/>
              </w:rPr>
              <w:t>aleta na kovový odpad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9E5C1C" w:rsidRPr="004165F9">
              <w:rPr>
                <w:szCs w:val="24"/>
              </w:rPr>
              <w:t>kancelársky stôl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9E5C1C" w:rsidRPr="004165F9">
              <w:rPr>
                <w:szCs w:val="24"/>
              </w:rPr>
              <w:t>tolička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147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9E5C1C" w:rsidRPr="004165F9">
              <w:rPr>
                <w:szCs w:val="24"/>
              </w:rPr>
              <w:t>abuľa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147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</w:rPr>
            </w:pPr>
          </w:p>
        </w:tc>
        <w:tc>
          <w:tcPr>
            <w:tcW w:w="4394" w:type="dxa"/>
          </w:tcPr>
          <w:p w:rsidR="009E5C1C" w:rsidRPr="004165F9" w:rsidRDefault="009E5C1C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PC (notebook) majstra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835537" w:rsidRPr="004165F9" w:rsidTr="000E7AF9">
        <w:trPr>
          <w:cantSplit/>
          <w:trHeight w:hRule="exact" w:val="340"/>
          <w:jc w:val="center"/>
        </w:trPr>
        <w:tc>
          <w:tcPr>
            <w:tcW w:w="882" w:type="dxa"/>
            <w:vMerge/>
            <w:vAlign w:val="center"/>
          </w:tcPr>
          <w:p w:rsidR="00835537" w:rsidRPr="00A72380" w:rsidRDefault="00835537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  <w:vAlign w:val="center"/>
          </w:tcPr>
          <w:p w:rsidR="00835537" w:rsidRPr="00A72380" w:rsidRDefault="00835537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835537" w:rsidRPr="00053166" w:rsidRDefault="00835537" w:rsidP="00835537">
            <w:pPr>
              <w:spacing w:line="240" w:lineRule="auto"/>
              <w:rPr>
                <w:b/>
                <w:szCs w:val="24"/>
              </w:rPr>
            </w:pPr>
            <w:r w:rsidRPr="00053166">
              <w:rPr>
                <w:b/>
                <w:szCs w:val="24"/>
              </w:rPr>
              <w:t>Príslušenstvo k frézovačkám</w:t>
            </w:r>
          </w:p>
          <w:p w:rsidR="00835537" w:rsidRPr="004165F9" w:rsidRDefault="00835537" w:rsidP="005C7F56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CCFFFF"/>
          </w:tcPr>
          <w:p w:rsidR="00835537" w:rsidRPr="004165F9" w:rsidRDefault="00835537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835537" w:rsidRPr="004165F9" w:rsidRDefault="00835537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jc w:val="center"/>
        </w:trPr>
        <w:tc>
          <w:tcPr>
            <w:tcW w:w="882" w:type="dxa"/>
            <w:vMerge/>
            <w:vAlign w:val="center"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  <w:vAlign w:val="center"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  <w:r w:rsidR="009E5C1C" w:rsidRPr="004165F9">
              <w:rPr>
                <w:szCs w:val="24"/>
              </w:rPr>
              <w:t>rézovacie tŕne 22-32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9E5C1C" w:rsidRPr="004165F9">
              <w:rPr>
                <w:szCs w:val="24"/>
              </w:rPr>
              <w:t>edukčné puzdro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9E5C1C" w:rsidRPr="004165F9">
              <w:rPr>
                <w:szCs w:val="24"/>
              </w:rPr>
              <w:t>trojový zverák pevný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Otočný</w:t>
            </w:r>
            <w:r w:rsidR="009E5C1C" w:rsidRPr="004165F9">
              <w:rPr>
                <w:szCs w:val="24"/>
              </w:rPr>
              <w:t xml:space="preserve"> a sklopný, samostrediaci zverák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9E5C1C" w:rsidRPr="004165F9">
              <w:rPr>
                <w:szCs w:val="24"/>
              </w:rPr>
              <w:t>úprava pevných podložiek do zverákov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6</w:t>
            </w:r>
          </w:p>
        </w:tc>
      </w:tr>
      <w:tr w:rsidR="009E5C1C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9E5C1C" w:rsidRPr="004165F9">
              <w:rPr>
                <w:szCs w:val="24"/>
              </w:rPr>
              <w:t>pínacia hlavička pre frézy s valcovou stopkou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6</w:t>
            </w:r>
          </w:p>
        </w:tc>
      </w:tr>
      <w:tr w:rsidR="009E5C1C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E5C1C" w:rsidRPr="004165F9">
              <w:rPr>
                <w:szCs w:val="24"/>
              </w:rPr>
              <w:t>rístroj na pozdĺžne delenie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9E5C1C" w:rsidRPr="004165F9">
              <w:rPr>
                <w:szCs w:val="24"/>
              </w:rPr>
              <w:t>niverzálny deliaci prístroj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9E5C1C" w:rsidRPr="004165F9">
              <w:rPr>
                <w:szCs w:val="24"/>
              </w:rPr>
              <w:t>echanický otočný stôl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9E5C1C" w:rsidRPr="004165F9">
              <w:rPr>
                <w:szCs w:val="24"/>
              </w:rPr>
              <w:t>pínacie skrutky pre T drážky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9E5C1C" w:rsidRPr="004165F9">
              <w:rPr>
                <w:szCs w:val="24"/>
              </w:rPr>
              <w:t xml:space="preserve">chranný kryt proti (odlietavajúcim) </w:t>
            </w:r>
            <w:r w:rsidR="009E5C1C" w:rsidRPr="004165F9">
              <w:rPr>
                <w:szCs w:val="24"/>
              </w:rPr>
              <w:lastRenderedPageBreak/>
              <w:t>trieskam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lastRenderedPageBreak/>
              <w:t>1</w:t>
            </w: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9E5C1C" w:rsidP="005C7F56">
            <w:pPr>
              <w:jc w:val="center"/>
              <w:rPr>
                <w:b/>
                <w:szCs w:val="24"/>
              </w:rPr>
            </w:pPr>
            <w:r w:rsidRPr="004165F9">
              <w:rPr>
                <w:b/>
                <w:szCs w:val="24"/>
              </w:rPr>
              <w:t>Náradie, nástroje, meradlá a bezpečnostné pomôcky pri frézovačke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9E5C1C" w:rsidRPr="004165F9">
              <w:rPr>
                <w:szCs w:val="24"/>
              </w:rPr>
              <w:t>aticové kľúče obojstranné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E5C1C" w:rsidRPr="004165F9">
              <w:rPr>
                <w:szCs w:val="24"/>
              </w:rPr>
              <w:t>ilník plochý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9E5C1C" w:rsidRPr="004165F9">
              <w:rPr>
                <w:szCs w:val="24"/>
              </w:rPr>
              <w:t>ladivo 450g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9E5C1C" w:rsidRPr="004165F9">
              <w:rPr>
                <w:szCs w:val="24"/>
              </w:rPr>
              <w:t>pínacie skrutky do vretena podľa typu stroja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9E5C1C" w:rsidRPr="004165F9">
              <w:rPr>
                <w:szCs w:val="24"/>
              </w:rPr>
              <w:t>ady vymedzovacích krúžkov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9E5C1C" w:rsidRPr="004165F9">
              <w:rPr>
                <w:szCs w:val="24"/>
              </w:rPr>
              <w:t>holníky na vyrovnávanie zverákov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E5C1C" w:rsidRPr="004165F9">
              <w:rPr>
                <w:szCs w:val="24"/>
              </w:rPr>
              <w:t>alička medená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9E5C1C" w:rsidRPr="004165F9">
              <w:rPr>
                <w:szCs w:val="24"/>
              </w:rPr>
              <w:t>krutkovač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9E5C1C" w:rsidRPr="004165F9">
              <w:rPr>
                <w:szCs w:val="24"/>
              </w:rPr>
              <w:t>ákladné rezné nástroje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J</w:t>
            </w:r>
            <w:r w:rsidR="009E5C1C" w:rsidRPr="004165F9">
              <w:rPr>
                <w:szCs w:val="24"/>
              </w:rPr>
              <w:t>emný obťahovací kameň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Š</w:t>
            </w:r>
            <w:r w:rsidR="009E5C1C" w:rsidRPr="004165F9">
              <w:rPr>
                <w:szCs w:val="24"/>
              </w:rPr>
              <w:t>katuľa na mazací tuk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9E5C1C" w:rsidRPr="004165F9">
              <w:rPr>
                <w:szCs w:val="24"/>
              </w:rPr>
              <w:t>lejnička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3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9E5C1C" w:rsidRPr="004165F9">
              <w:rPr>
                <w:szCs w:val="24"/>
              </w:rPr>
              <w:t>artáč na odstraňovanie triesok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E5C1C" w:rsidRPr="004165F9">
              <w:rPr>
                <w:szCs w:val="24"/>
              </w:rPr>
              <w:t>osuvné meradlo s hĺbkomerom 150 mm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9E5C1C" w:rsidRPr="004165F9">
              <w:rPr>
                <w:szCs w:val="24"/>
              </w:rPr>
              <w:t>ysovacia ihla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5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E5C1C" w:rsidRPr="004165F9">
              <w:rPr>
                <w:szCs w:val="24"/>
              </w:rPr>
              <w:t>ríložný uholník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Ú</w:t>
            </w:r>
            <w:r w:rsidR="009E5C1C" w:rsidRPr="004165F9">
              <w:rPr>
                <w:szCs w:val="24"/>
              </w:rPr>
              <w:t>pinky a skrutky rôznych veľkostí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6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9E5C1C" w:rsidRPr="004165F9">
              <w:rPr>
                <w:szCs w:val="24"/>
              </w:rPr>
              <w:t>ocky na podloženie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4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="009E5C1C" w:rsidRPr="004165F9">
              <w:rPr>
                <w:szCs w:val="24"/>
              </w:rPr>
              <w:t>astaviteľné podložky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9E5C1C" w:rsidRPr="004165F9">
              <w:rPr>
                <w:szCs w:val="24"/>
              </w:rPr>
              <w:t>ada paralelných podložiek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9E5C1C" w:rsidRPr="004165F9">
              <w:rPr>
                <w:szCs w:val="24"/>
              </w:rPr>
              <w:t>chranné ok</w:t>
            </w:r>
            <w:r w:rsidR="00F77A4E">
              <w:rPr>
                <w:szCs w:val="24"/>
              </w:rPr>
              <w:t>uliare / štítky proti trieskam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9E5C1C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9E5C1C" w:rsidRPr="00A72380" w:rsidRDefault="009E5C1C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9E5C1C" w:rsidRPr="004165F9" w:rsidRDefault="00A43730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9E5C1C" w:rsidRPr="004165F9">
              <w:rPr>
                <w:szCs w:val="24"/>
              </w:rPr>
              <w:t>chranné manžety pre prácu na strojoch</w:t>
            </w:r>
          </w:p>
        </w:tc>
        <w:tc>
          <w:tcPr>
            <w:tcW w:w="992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9E5C1C" w:rsidRPr="004165F9" w:rsidRDefault="009E5C1C" w:rsidP="005C7F56">
            <w:pPr>
              <w:jc w:val="center"/>
              <w:rPr>
                <w:szCs w:val="24"/>
              </w:rPr>
            </w:pP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 w:val="restart"/>
          </w:tcPr>
          <w:p w:rsidR="00202C9B" w:rsidRDefault="00202C9B" w:rsidP="005C7F5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202C9B" w:rsidRDefault="00202C9B" w:rsidP="005C7F56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jc w:val="center"/>
              <w:rPr>
                <w:b/>
                <w:bCs/>
              </w:rPr>
            </w:pPr>
          </w:p>
          <w:p w:rsidR="00202C9B" w:rsidRPr="00A72380" w:rsidRDefault="00202C9B" w:rsidP="005C7F5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A13F8E" w:rsidRPr="00A72380" w:rsidRDefault="00A13F8E" w:rsidP="00A13F8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 w:val="restart"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Dielňa pre strojné obrábanie kovov</w:t>
            </w:r>
            <w:r>
              <w:rPr>
                <w:b/>
                <w:bCs/>
              </w:rPr>
              <w:t xml:space="preserve"> - </w:t>
            </w:r>
          </w:p>
          <w:p w:rsidR="00202C9B" w:rsidRPr="00A72380" w:rsidRDefault="00202C9B" w:rsidP="005C7F56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brúsenie</w:t>
            </w: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A13F8E" w:rsidRDefault="00A13F8E" w:rsidP="00A13F8E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Dielňa pre strojné obrábanie kovov</w:t>
            </w:r>
            <w:r>
              <w:rPr>
                <w:b/>
                <w:bCs/>
              </w:rPr>
              <w:t xml:space="preserve"> - </w:t>
            </w:r>
          </w:p>
          <w:p w:rsidR="00A13F8E" w:rsidRPr="00A72380" w:rsidRDefault="00A13F8E" w:rsidP="00A13F8E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brúsenie</w:t>
            </w:r>
          </w:p>
          <w:p w:rsidR="00A13F8E" w:rsidRDefault="00A13F8E" w:rsidP="00A13F8E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H</w:t>
            </w:r>
            <w:r w:rsidR="00202C9B" w:rsidRPr="004165F9">
              <w:rPr>
                <w:szCs w:val="24"/>
              </w:rPr>
              <w:t>rotová brúska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3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202C9B" w:rsidRPr="004165F9">
              <w:rPr>
                <w:szCs w:val="24"/>
              </w:rPr>
              <w:t>odorovná rovinná brúska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6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  <w:r w:rsidR="00202C9B" w:rsidRPr="004165F9">
              <w:rPr>
                <w:szCs w:val="24"/>
              </w:rPr>
              <w:t>rúska do otvoru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3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dkladací stolík ku brúskam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12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02C9B" w:rsidRPr="004165F9">
              <w:rPr>
                <w:szCs w:val="24"/>
              </w:rPr>
              <w:t>egál na príslušenstvo ku brúskam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02C9B" w:rsidRPr="004165F9">
              <w:rPr>
                <w:szCs w:val="24"/>
              </w:rPr>
              <w:t>egál na materiál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dkladací stôl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02C9B" w:rsidRPr="004165F9">
              <w:rPr>
                <w:szCs w:val="24"/>
              </w:rPr>
              <w:t>ancelársky stôl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tolička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202C9B" w:rsidRPr="004165F9">
              <w:rPr>
                <w:szCs w:val="24"/>
              </w:rPr>
              <w:t>abuľa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202C9B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PC (notebook) majstra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cantSplit/>
          <w:trHeight w:hRule="exact" w:val="340"/>
          <w:jc w:val="center"/>
        </w:trPr>
        <w:tc>
          <w:tcPr>
            <w:tcW w:w="882" w:type="dxa"/>
            <w:vMerge/>
            <w:vAlign w:val="center"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  <w:vAlign w:val="center"/>
          </w:tcPr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Default="00202C9B" w:rsidP="00835537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b/>
                <w:szCs w:val="24"/>
              </w:rPr>
              <w:t>P</w:t>
            </w:r>
            <w:r w:rsidRPr="004165F9">
              <w:rPr>
                <w:b/>
                <w:szCs w:val="24"/>
              </w:rPr>
              <w:t>ríslušenstvo k brúskam</w:t>
            </w:r>
          </w:p>
          <w:p w:rsidR="00202C9B" w:rsidRPr="004165F9" w:rsidRDefault="00202C9B" w:rsidP="005C7F56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  <w:vAlign w:val="center"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  <w:vAlign w:val="center"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  <w:r w:rsidR="00202C9B" w:rsidRPr="004165F9">
              <w:rPr>
                <w:szCs w:val="24"/>
              </w:rPr>
              <w:t>rúsny kotúč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02C9B" w:rsidRPr="004165F9">
              <w:rPr>
                <w:szCs w:val="24"/>
              </w:rPr>
              <w:t>ríruba brúsneho kotúča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ťahovák  príruby brúsneho kotúča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Vyvažovací</w:t>
            </w:r>
            <w:r w:rsidR="00202C9B" w:rsidRPr="004165F9">
              <w:rPr>
                <w:szCs w:val="24"/>
              </w:rPr>
              <w:t xml:space="preserve"> tŕň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ada unášačov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6</w:t>
            </w:r>
          </w:p>
        </w:tc>
      </w:tr>
      <w:tr w:rsidR="00202C9B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H</w:t>
            </w:r>
            <w:r w:rsidR="00202C9B" w:rsidRPr="004165F9">
              <w:rPr>
                <w:szCs w:val="24"/>
              </w:rPr>
              <w:t>roty Morse 1 - 4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6</w:t>
            </w:r>
          </w:p>
        </w:tc>
      </w:tr>
      <w:tr w:rsidR="00202C9B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tvorená opierka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02C9B" w:rsidRPr="004165F9">
              <w:rPr>
                <w:szCs w:val="24"/>
              </w:rPr>
              <w:t>ryty proti odstrekovaniu chladiacej kvapaliny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202C9B" w:rsidRPr="004165F9">
              <w:rPr>
                <w:szCs w:val="24"/>
              </w:rPr>
              <w:t>yvažovací stojan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202C9B" w:rsidRPr="004165F9">
              <w:rPr>
                <w:szCs w:val="24"/>
              </w:rPr>
              <w:t>retenník pre vnútorné brúsenie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202C9B" w:rsidRPr="004165F9">
              <w:rPr>
                <w:szCs w:val="24"/>
              </w:rPr>
              <w:t>ariadenie pre klieštinové upínanie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02C9B" w:rsidRPr="004165F9">
              <w:rPr>
                <w:szCs w:val="24"/>
              </w:rPr>
              <w:t>lieštiny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sada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02C9B" w:rsidRPr="004165F9">
              <w:rPr>
                <w:szCs w:val="24"/>
              </w:rPr>
              <w:t>lieštinové rýchloupínanie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klopný orovnávač na stôl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202C9B" w:rsidRPr="004165F9">
              <w:rPr>
                <w:szCs w:val="24"/>
              </w:rPr>
              <w:t>zavretá opierka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202C9B" w:rsidRPr="004165F9">
              <w:rPr>
                <w:szCs w:val="24"/>
              </w:rPr>
              <w:t>rojčeľusťové skľučovadlo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tranový orovnávač brúsneho kotúča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DE6FDF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dchýlkomer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E</w:t>
            </w:r>
            <w:r w:rsidR="00202C9B" w:rsidRPr="004165F9">
              <w:rPr>
                <w:szCs w:val="24"/>
              </w:rPr>
              <w:t>lektrická magnetická upínacia doska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6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202C9B" w:rsidP="005C7F56">
            <w:pPr>
              <w:jc w:val="center"/>
              <w:rPr>
                <w:b/>
                <w:szCs w:val="24"/>
              </w:rPr>
            </w:pPr>
            <w:r w:rsidRPr="004165F9">
              <w:rPr>
                <w:b/>
                <w:szCs w:val="24"/>
              </w:rPr>
              <w:t>Náradie, nástroje, meradlá a bezpečnostné pomôcky pri brúske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202C9B" w:rsidRPr="004165F9">
              <w:rPr>
                <w:szCs w:val="24"/>
              </w:rPr>
              <w:t>aticové kľúče obojstranné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02C9B" w:rsidRPr="004165F9">
              <w:rPr>
                <w:szCs w:val="24"/>
              </w:rPr>
              <w:t>ilník plochý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krutkovač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J</w:t>
            </w:r>
            <w:r w:rsidR="00202C9B" w:rsidRPr="004165F9">
              <w:rPr>
                <w:szCs w:val="24"/>
              </w:rPr>
              <w:t>emný obťahovací kameň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lejnička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02C9B" w:rsidRPr="004165F9">
              <w:rPr>
                <w:szCs w:val="24"/>
              </w:rPr>
              <w:t>osuvné meradlo s hĺbkomerom 150 mm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trmeňový mikrometer     0 -25 mm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6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FE075E">
              <w:rPr>
                <w:szCs w:val="24"/>
              </w:rPr>
              <w:t>trmeňový mikrometer   25 -</w:t>
            </w:r>
            <w:r w:rsidR="00202C9B" w:rsidRPr="004165F9">
              <w:rPr>
                <w:szCs w:val="24"/>
              </w:rPr>
              <w:t>50 mm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4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FE075E">
              <w:rPr>
                <w:szCs w:val="24"/>
              </w:rPr>
              <w:t xml:space="preserve">trmeňový mikrometer  </w:t>
            </w:r>
            <w:r w:rsidR="00202C9B" w:rsidRPr="004165F9">
              <w:rPr>
                <w:szCs w:val="24"/>
              </w:rPr>
              <w:t>50 - 75 mm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02C9B" w:rsidRPr="004165F9">
              <w:rPr>
                <w:szCs w:val="24"/>
              </w:rPr>
              <w:t>ríložný uholník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Ú</w:t>
            </w:r>
            <w:r w:rsidR="00202C9B" w:rsidRPr="004165F9">
              <w:rPr>
                <w:szCs w:val="24"/>
              </w:rPr>
              <w:t>pinky a skrutky rôznych veľkostí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4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02C9B" w:rsidRPr="004165F9">
              <w:rPr>
                <w:szCs w:val="24"/>
              </w:rPr>
              <w:t>ocky na podloženie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="00202C9B" w:rsidRPr="004165F9">
              <w:rPr>
                <w:szCs w:val="24"/>
              </w:rPr>
              <w:t>astaviteľné podložky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chranné okuliare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 w:val="restart"/>
            <w:vAlign w:val="center"/>
          </w:tcPr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A13F8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FE075E">
            <w:pPr>
              <w:pStyle w:val="Default"/>
              <w:jc w:val="center"/>
              <w:rPr>
                <w:b/>
                <w:bCs/>
              </w:rPr>
            </w:pPr>
          </w:p>
          <w:p w:rsidR="00A13F8E" w:rsidRDefault="00A13F8E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FE075E" w:rsidP="00FE075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202C9B" w:rsidRPr="00A72380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  <w:p w:rsidR="00202C9B" w:rsidRPr="00A72380" w:rsidRDefault="00202C9B" w:rsidP="00FE075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 w:val="restart"/>
          </w:tcPr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A13F8E" w:rsidRDefault="00A13F8E" w:rsidP="00A13F8E">
            <w:pPr>
              <w:pStyle w:val="Default"/>
              <w:rPr>
                <w:b/>
                <w:bCs/>
              </w:rPr>
            </w:pPr>
            <w:r w:rsidRPr="00A72380">
              <w:rPr>
                <w:b/>
                <w:bCs/>
              </w:rPr>
              <w:t>Dielňa pre strojné obrábanie kovov</w:t>
            </w:r>
            <w:r>
              <w:rPr>
                <w:b/>
                <w:bCs/>
              </w:rPr>
              <w:t xml:space="preserve"> - </w:t>
            </w:r>
          </w:p>
          <w:p w:rsidR="00A13F8E" w:rsidRPr="00A72380" w:rsidRDefault="00A13F8E" w:rsidP="00A13F8E">
            <w:pPr>
              <w:pStyle w:val="Default"/>
              <w:rPr>
                <w:b/>
                <w:bCs/>
              </w:rPr>
            </w:pPr>
            <w:r w:rsidRPr="00A72380">
              <w:rPr>
                <w:b/>
                <w:bCs/>
              </w:rPr>
              <w:t>vŕtanie</w:t>
            </w:r>
          </w:p>
          <w:p w:rsidR="00A13F8E" w:rsidRDefault="00A13F8E" w:rsidP="00A13F8E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FE075E" w:rsidRDefault="00FE075E" w:rsidP="005C7F56">
            <w:pPr>
              <w:pStyle w:val="Default"/>
              <w:rPr>
                <w:b/>
                <w:bCs/>
              </w:rPr>
            </w:pPr>
          </w:p>
          <w:p w:rsidR="00FE075E" w:rsidRDefault="00FE075E" w:rsidP="005C7F56">
            <w:pPr>
              <w:pStyle w:val="Default"/>
              <w:rPr>
                <w:b/>
                <w:bCs/>
              </w:rPr>
            </w:pPr>
          </w:p>
          <w:p w:rsidR="00FE075E" w:rsidRDefault="00FE075E" w:rsidP="005C7F56">
            <w:pPr>
              <w:pStyle w:val="Default"/>
              <w:rPr>
                <w:b/>
                <w:bCs/>
              </w:rPr>
            </w:pPr>
          </w:p>
          <w:p w:rsidR="00FE075E" w:rsidRDefault="00FE075E" w:rsidP="005C7F56">
            <w:pPr>
              <w:pStyle w:val="Default"/>
              <w:rPr>
                <w:b/>
                <w:bCs/>
              </w:rPr>
            </w:pPr>
          </w:p>
          <w:p w:rsidR="00FE075E" w:rsidRDefault="00FE075E" w:rsidP="005C7F56">
            <w:pPr>
              <w:pStyle w:val="Default"/>
              <w:rPr>
                <w:b/>
                <w:bCs/>
              </w:rPr>
            </w:pPr>
          </w:p>
          <w:p w:rsidR="00A13F8E" w:rsidRDefault="00A13F8E" w:rsidP="005C7F56">
            <w:pPr>
              <w:pStyle w:val="Default"/>
              <w:rPr>
                <w:b/>
                <w:bCs/>
              </w:rPr>
            </w:pPr>
          </w:p>
          <w:p w:rsidR="00A13F8E" w:rsidRDefault="00A13F8E" w:rsidP="005C7F56">
            <w:pPr>
              <w:pStyle w:val="Default"/>
              <w:rPr>
                <w:b/>
                <w:bCs/>
              </w:rPr>
            </w:pPr>
          </w:p>
          <w:p w:rsidR="00A13F8E" w:rsidRDefault="00A13F8E" w:rsidP="005C7F56">
            <w:pPr>
              <w:pStyle w:val="Default"/>
              <w:rPr>
                <w:b/>
                <w:bCs/>
              </w:rPr>
            </w:pPr>
          </w:p>
          <w:p w:rsidR="00A13F8E" w:rsidRDefault="00A13F8E" w:rsidP="005C7F56">
            <w:pPr>
              <w:pStyle w:val="Default"/>
              <w:rPr>
                <w:b/>
                <w:bCs/>
              </w:rPr>
            </w:pPr>
          </w:p>
          <w:p w:rsidR="00A13F8E" w:rsidRDefault="00A13F8E" w:rsidP="005C7F56">
            <w:pPr>
              <w:pStyle w:val="Default"/>
              <w:rPr>
                <w:b/>
                <w:bCs/>
              </w:rPr>
            </w:pPr>
          </w:p>
          <w:p w:rsidR="00A13F8E" w:rsidRDefault="00A13F8E" w:rsidP="005C7F56">
            <w:pPr>
              <w:pStyle w:val="Default"/>
              <w:rPr>
                <w:b/>
                <w:bCs/>
              </w:rPr>
            </w:pPr>
          </w:p>
          <w:p w:rsidR="00A13F8E" w:rsidRDefault="00A13F8E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  <w:r w:rsidRPr="00A72380">
              <w:rPr>
                <w:b/>
                <w:bCs/>
              </w:rPr>
              <w:t>Dielňa pre strojné obrábanie kovov</w:t>
            </w:r>
            <w:r>
              <w:rPr>
                <w:b/>
                <w:bCs/>
              </w:rPr>
              <w:t xml:space="preserve"> - </w:t>
            </w:r>
          </w:p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  <w:r w:rsidRPr="00A72380">
              <w:rPr>
                <w:b/>
                <w:bCs/>
              </w:rPr>
              <w:t>vŕtanie</w:t>
            </w: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Pr="00A72380" w:rsidRDefault="00202C9B" w:rsidP="005C7F56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S</w:t>
            </w:r>
            <w:r w:rsidR="00202C9B" w:rsidRPr="004165F9">
              <w:rPr>
                <w:szCs w:val="24"/>
              </w:rPr>
              <w:t>tolová vŕtačka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tĺpová vŕtačka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točná vŕtačka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7F1793" w:rsidP="005C7F56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202C9B" w:rsidRPr="004165F9">
              <w:rPr>
                <w:szCs w:val="24"/>
              </w:rPr>
              <w:t>vojkotúčová brúska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02C9B" w:rsidRPr="004165F9">
              <w:rPr>
                <w:szCs w:val="24"/>
              </w:rPr>
              <w:t>ysovacia doska s podstavcom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dkladací stolík pri strojoch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4</w:t>
            </w:r>
          </w:p>
        </w:tc>
      </w:tr>
      <w:tr w:rsidR="00202C9B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02C9B" w:rsidRPr="004165F9">
              <w:rPr>
                <w:szCs w:val="24"/>
              </w:rPr>
              <w:t>egál na príslušenstvo ku strojom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202C9B" w:rsidRPr="004165F9">
              <w:rPr>
                <w:szCs w:val="24"/>
              </w:rPr>
              <w:t>ámočnícky pracovný stôl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dkladací stôl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02C9B" w:rsidRPr="004165F9">
              <w:rPr>
                <w:szCs w:val="24"/>
              </w:rPr>
              <w:t>egál na materiál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02C9B" w:rsidRPr="004165F9">
              <w:rPr>
                <w:szCs w:val="24"/>
              </w:rPr>
              <w:t>ancelársky stôl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tolička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202C9B" w:rsidRPr="004165F9">
              <w:rPr>
                <w:szCs w:val="24"/>
              </w:rPr>
              <w:t>abuľa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202C9B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PC (notebook) majstra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hRule="exact" w:val="340"/>
          <w:jc w:val="center"/>
        </w:trPr>
        <w:tc>
          <w:tcPr>
            <w:tcW w:w="882" w:type="dxa"/>
            <w:vMerge/>
            <w:vAlign w:val="center"/>
          </w:tcPr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  <w:vAlign w:val="center"/>
          </w:tcPr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Default="00202C9B" w:rsidP="00202C9B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  <w:r w:rsidRPr="004165F9">
              <w:rPr>
                <w:b/>
                <w:szCs w:val="24"/>
              </w:rPr>
              <w:t>Príslušenstvo k vŕtačkám</w:t>
            </w:r>
          </w:p>
          <w:p w:rsidR="00202C9B" w:rsidRPr="004165F9" w:rsidRDefault="00202C9B" w:rsidP="005C7F56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  <w:vAlign w:val="center"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  <w:vAlign w:val="center"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202C9B" w:rsidRPr="004165F9">
              <w:rPr>
                <w:szCs w:val="24"/>
              </w:rPr>
              <w:t>rojčeľusťové upínacie skľučovadlo na vrtáky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5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trojový zverák s pohyblivou čeľusťou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5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Ú</w:t>
            </w:r>
            <w:r w:rsidR="00202C9B" w:rsidRPr="004165F9">
              <w:rPr>
                <w:szCs w:val="24"/>
              </w:rPr>
              <w:t>pinky a skrutky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10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202C9B" w:rsidRPr="004165F9">
              <w:rPr>
                <w:szCs w:val="24"/>
              </w:rPr>
              <w:t>aticové kľúče obojstranné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5</w:t>
            </w:r>
          </w:p>
        </w:tc>
      </w:tr>
      <w:tr w:rsidR="00202C9B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02C9B" w:rsidRPr="004165F9">
              <w:rPr>
                <w:szCs w:val="24"/>
              </w:rPr>
              <w:t>edukčné puzdro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5</w:t>
            </w:r>
          </w:p>
        </w:tc>
      </w:tr>
      <w:tr w:rsidR="00202C9B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202C9B" w:rsidRPr="004165F9">
              <w:rPr>
                <w:szCs w:val="24"/>
              </w:rPr>
              <w:t>yrážací klin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5</w:t>
            </w:r>
          </w:p>
        </w:tc>
      </w:tr>
      <w:tr w:rsidR="00202C9B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202C9B" w:rsidRPr="004165F9">
              <w:rPr>
                <w:szCs w:val="24"/>
              </w:rPr>
              <w:t>ŕtacia hlava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02C9B" w:rsidRPr="004165F9">
              <w:rPr>
                <w:szCs w:val="24"/>
              </w:rPr>
              <w:t>rizmatický zverák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02C9B" w:rsidRPr="004165F9">
              <w:rPr>
                <w:szCs w:val="24"/>
              </w:rPr>
              <w:t>rížový stôl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02C9B" w:rsidRPr="004165F9">
              <w:rPr>
                <w:szCs w:val="24"/>
              </w:rPr>
              <w:t>ocky na podloženie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6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H</w:t>
            </w:r>
            <w:r w:rsidR="00202C9B" w:rsidRPr="004165F9">
              <w:rPr>
                <w:szCs w:val="24"/>
              </w:rPr>
              <w:t>áčik na triesky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5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lejnička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202C9B" w:rsidRPr="004165F9">
              <w:rPr>
                <w:szCs w:val="24"/>
              </w:rPr>
              <w:t>meták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202C9B" w:rsidP="005C7F56">
            <w:pPr>
              <w:rPr>
                <w:b/>
                <w:szCs w:val="24"/>
              </w:rPr>
            </w:pPr>
            <w:r w:rsidRPr="004165F9">
              <w:rPr>
                <w:b/>
                <w:szCs w:val="24"/>
              </w:rPr>
              <w:t>Náradie, nástroje, meradlá a bezpečnostné pomôcky pri vŕtačke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02C9B" w:rsidRPr="004165F9">
              <w:rPr>
                <w:szCs w:val="24"/>
              </w:rPr>
              <w:t>loché pilníky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ada jemných pilníkov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02C9B" w:rsidRPr="004165F9">
              <w:rPr>
                <w:szCs w:val="24"/>
              </w:rPr>
              <w:t>ladivo zámočnícke 150g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202C9B" w:rsidRPr="004165F9">
              <w:rPr>
                <w:szCs w:val="24"/>
              </w:rPr>
              <w:t>rtáky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202C9B" w:rsidRPr="004165F9">
              <w:rPr>
                <w:szCs w:val="24"/>
              </w:rPr>
              <w:t>ýhrubníky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202C9B" w:rsidRPr="004165F9">
              <w:rPr>
                <w:szCs w:val="24"/>
              </w:rPr>
              <w:t>ýstružníky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202C9B" w:rsidRPr="004165F9">
              <w:rPr>
                <w:szCs w:val="24"/>
              </w:rPr>
              <w:t>ýkyvné hlavičky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chranné okuliare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 w:val="restart"/>
          </w:tcPr>
          <w:p w:rsidR="00202C9B" w:rsidRDefault="00202C9B" w:rsidP="00202C9B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202C9B">
            <w:pPr>
              <w:pStyle w:val="Default"/>
              <w:jc w:val="center"/>
              <w:rPr>
                <w:b/>
                <w:bCs/>
              </w:rPr>
            </w:pPr>
          </w:p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  <w:p w:rsidR="00202C9B" w:rsidRDefault="00202C9B" w:rsidP="00202C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C5108B" w:rsidRDefault="00C5108B" w:rsidP="00202C9B">
            <w:pPr>
              <w:pStyle w:val="Default"/>
              <w:rPr>
                <w:b/>
                <w:bCs/>
              </w:rPr>
            </w:pPr>
          </w:p>
          <w:p w:rsidR="00C5108B" w:rsidRDefault="00C5108B" w:rsidP="00202C9B">
            <w:pPr>
              <w:pStyle w:val="Default"/>
              <w:rPr>
                <w:b/>
                <w:bCs/>
              </w:rPr>
            </w:pPr>
          </w:p>
          <w:p w:rsidR="00C5108B" w:rsidRDefault="00C5108B" w:rsidP="00202C9B">
            <w:pPr>
              <w:pStyle w:val="Default"/>
              <w:rPr>
                <w:b/>
                <w:bCs/>
              </w:rPr>
            </w:pPr>
          </w:p>
          <w:p w:rsidR="00202C9B" w:rsidRDefault="00C5108B" w:rsidP="00202C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02C9B">
              <w:rPr>
                <w:b/>
                <w:bCs/>
              </w:rPr>
              <w:t xml:space="preserve"> 2.</w:t>
            </w:r>
          </w:p>
          <w:p w:rsidR="00C5108B" w:rsidRDefault="00C5108B" w:rsidP="00202C9B">
            <w:pPr>
              <w:pStyle w:val="Default"/>
              <w:rPr>
                <w:b/>
                <w:bCs/>
              </w:rPr>
            </w:pPr>
          </w:p>
          <w:p w:rsidR="00C5108B" w:rsidRDefault="00C5108B" w:rsidP="00202C9B">
            <w:pPr>
              <w:pStyle w:val="Default"/>
              <w:rPr>
                <w:b/>
                <w:bCs/>
              </w:rPr>
            </w:pPr>
          </w:p>
          <w:p w:rsidR="00C5108B" w:rsidRDefault="00C5108B" w:rsidP="00202C9B">
            <w:pPr>
              <w:pStyle w:val="Default"/>
              <w:rPr>
                <w:b/>
                <w:bCs/>
              </w:rPr>
            </w:pPr>
          </w:p>
          <w:p w:rsidR="00C5108B" w:rsidRDefault="00C5108B" w:rsidP="00202C9B">
            <w:pPr>
              <w:pStyle w:val="Default"/>
              <w:rPr>
                <w:b/>
                <w:bCs/>
              </w:rPr>
            </w:pPr>
          </w:p>
          <w:p w:rsidR="00C5108B" w:rsidRDefault="00C5108B" w:rsidP="00202C9B">
            <w:pPr>
              <w:pStyle w:val="Default"/>
              <w:rPr>
                <w:b/>
                <w:bCs/>
              </w:rPr>
            </w:pPr>
          </w:p>
          <w:p w:rsidR="00C5108B" w:rsidRDefault="00C5108B" w:rsidP="00202C9B">
            <w:pPr>
              <w:pStyle w:val="Default"/>
              <w:rPr>
                <w:b/>
                <w:bCs/>
              </w:rPr>
            </w:pPr>
          </w:p>
          <w:p w:rsidR="00202C9B" w:rsidRDefault="00202C9B" w:rsidP="00202C9B">
            <w:pPr>
              <w:pStyle w:val="Default"/>
              <w:rPr>
                <w:b/>
                <w:bCs/>
              </w:rPr>
            </w:pPr>
          </w:p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</w:t>
            </w:r>
          </w:p>
          <w:p w:rsidR="00202C9B" w:rsidRDefault="00202C9B" w:rsidP="00202C9B">
            <w:pPr>
              <w:pStyle w:val="Default"/>
              <w:rPr>
                <w:b/>
                <w:bCs/>
              </w:rPr>
            </w:pPr>
          </w:p>
          <w:p w:rsidR="00202C9B" w:rsidRDefault="00202C9B" w:rsidP="00202C9B">
            <w:pPr>
              <w:pStyle w:val="Default"/>
              <w:rPr>
                <w:b/>
                <w:bCs/>
              </w:rPr>
            </w:pPr>
          </w:p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 w:val="restart"/>
          </w:tcPr>
          <w:p w:rsidR="00202C9B" w:rsidRPr="00A72380" w:rsidRDefault="00202C9B" w:rsidP="005C7F56">
            <w:pPr>
              <w:pStyle w:val="Default"/>
              <w:jc w:val="center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825A6" w:rsidRDefault="00B825A6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  <w:r w:rsidRPr="00A72380">
              <w:rPr>
                <w:b/>
                <w:bCs/>
              </w:rPr>
              <w:t xml:space="preserve">Dielňa pre  </w:t>
            </w:r>
          </w:p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  <w:r w:rsidRPr="00A72380">
              <w:rPr>
                <w:b/>
                <w:bCs/>
              </w:rPr>
              <w:t xml:space="preserve"> CNC </w:t>
            </w:r>
            <w:r>
              <w:rPr>
                <w:b/>
                <w:bCs/>
              </w:rPr>
              <w:t>obrábanie</w:t>
            </w:r>
          </w:p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  <w:p w:rsidR="00202C9B" w:rsidRPr="00A72380" w:rsidRDefault="00202C9B" w:rsidP="00C5108B">
            <w:pPr>
              <w:pStyle w:val="Default"/>
              <w:ind w:left="-1022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202C9B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lastRenderedPageBreak/>
              <w:t>CNC obrábací stroj (výukový</w:t>
            </w:r>
            <w:r>
              <w:rPr>
                <w:szCs w:val="24"/>
              </w:rPr>
              <w:t>,</w:t>
            </w:r>
            <w:r w:rsidRPr="004165F9">
              <w:rPr>
                <w:szCs w:val="24"/>
              </w:rPr>
              <w:t xml:space="preserve"> alebo komerčný) – sústruh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202C9B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CNC obrábací stroj (výukový</w:t>
            </w:r>
            <w:r>
              <w:rPr>
                <w:szCs w:val="24"/>
              </w:rPr>
              <w:t>,</w:t>
            </w:r>
            <w:r w:rsidRPr="004165F9">
              <w:rPr>
                <w:szCs w:val="24"/>
              </w:rPr>
              <w:t xml:space="preserve"> alebo komerčný) – frézovačka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202C9B" w:rsidRPr="004165F9">
              <w:rPr>
                <w:szCs w:val="24"/>
              </w:rPr>
              <w:t>oraďovací prístroj  nástrojov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02C9B" w:rsidRPr="004165F9">
              <w:rPr>
                <w:szCs w:val="24"/>
              </w:rPr>
              <w:t>egál na príslušenstvo ku strojom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202C9B" w:rsidRPr="004165F9">
              <w:rPr>
                <w:szCs w:val="24"/>
              </w:rPr>
              <w:t>ámočnícky pracovný stôl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dkladací stolík pri strojoch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kriňa na náradie a nástroje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02C9B" w:rsidRPr="004165F9">
              <w:rPr>
                <w:szCs w:val="24"/>
              </w:rPr>
              <w:t>egál na materiál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02C9B" w:rsidRPr="004165F9">
              <w:rPr>
                <w:szCs w:val="24"/>
              </w:rPr>
              <w:t>dkladací stôl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02C9B" w:rsidRPr="004165F9">
              <w:rPr>
                <w:szCs w:val="24"/>
              </w:rPr>
              <w:t xml:space="preserve">aleta na kovový odpad 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02C9B" w:rsidRPr="004165F9">
              <w:rPr>
                <w:szCs w:val="24"/>
              </w:rPr>
              <w:t>ancelársky stôl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tolička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Ta</w:t>
            </w:r>
            <w:r w:rsidR="00202C9B" w:rsidRPr="004165F9">
              <w:rPr>
                <w:szCs w:val="24"/>
              </w:rPr>
              <w:t>buľa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trHeight w:val="285"/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202C9B" w:rsidP="005C7F56">
            <w:pPr>
              <w:rPr>
                <w:szCs w:val="24"/>
              </w:rPr>
            </w:pPr>
            <w:r w:rsidRPr="004165F9">
              <w:rPr>
                <w:szCs w:val="24"/>
              </w:rPr>
              <w:t>PC (notebook) majstra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Default="00202C9B" w:rsidP="005C7F56">
            <w:pPr>
              <w:rPr>
                <w:szCs w:val="24"/>
              </w:rPr>
            </w:pPr>
            <w:r>
              <w:rPr>
                <w:b/>
                <w:bCs/>
              </w:rPr>
              <w:t>Príslušenstvo k CNC strojom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202C9B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202C9B">
              <w:rPr>
                <w:szCs w:val="24"/>
              </w:rPr>
              <w:t>pínací zverák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>
              <w:rPr>
                <w:szCs w:val="24"/>
              </w:rPr>
              <w:t>topková fréza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Ć</w:t>
            </w:r>
            <w:r w:rsidR="00202C9B">
              <w:rPr>
                <w:szCs w:val="24"/>
              </w:rPr>
              <w:t>elná valcová fréza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>
              <w:rPr>
                <w:szCs w:val="24"/>
              </w:rPr>
              <w:t>topkový drážkovač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202C9B">
              <w:rPr>
                <w:szCs w:val="24"/>
              </w:rPr>
              <w:t>hlová fréza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>
              <w:rPr>
                <w:szCs w:val="24"/>
              </w:rPr>
              <w:t>trojný závitník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202C9B">
              <w:rPr>
                <w:szCs w:val="24"/>
              </w:rPr>
              <w:t>rtáky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202C9B">
              <w:rPr>
                <w:szCs w:val="24"/>
              </w:rPr>
              <w:t>pínací prípravok nástrojov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ada nástrojov pre CNC sústruh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02C9B" w:rsidRPr="004165F9">
              <w:rPr>
                <w:szCs w:val="24"/>
              </w:rPr>
              <w:t>rípravky na nastavovanie nástrojov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1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02C9B" w:rsidRPr="004165F9">
              <w:rPr>
                <w:szCs w:val="24"/>
              </w:rPr>
              <w:t>ady rezných doštičiek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202C9B" w:rsidRPr="004165F9" w:rsidTr="000E7AF9">
        <w:trPr>
          <w:jc w:val="center"/>
        </w:trPr>
        <w:tc>
          <w:tcPr>
            <w:tcW w:w="882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202C9B" w:rsidRPr="00A72380" w:rsidRDefault="00202C9B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202C9B" w:rsidRPr="004165F9" w:rsidRDefault="00E86C92" w:rsidP="005C7F56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02C9B" w:rsidRPr="004165F9">
              <w:rPr>
                <w:szCs w:val="24"/>
              </w:rPr>
              <w:t>lochý pilník</w:t>
            </w:r>
          </w:p>
        </w:tc>
        <w:tc>
          <w:tcPr>
            <w:tcW w:w="992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202C9B" w:rsidRPr="004165F9" w:rsidRDefault="00202C9B" w:rsidP="005C7F56">
            <w:pPr>
              <w:jc w:val="center"/>
              <w:rPr>
                <w:szCs w:val="24"/>
              </w:rPr>
            </w:pPr>
            <w:r w:rsidRPr="004165F9">
              <w:rPr>
                <w:szCs w:val="24"/>
              </w:rPr>
              <w:t>2</w:t>
            </w:r>
          </w:p>
        </w:tc>
      </w:tr>
      <w:tr w:rsidR="00B52341" w:rsidRPr="004165F9" w:rsidTr="000E7AF9">
        <w:trPr>
          <w:trHeight w:val="20"/>
          <w:jc w:val="center"/>
        </w:trPr>
        <w:tc>
          <w:tcPr>
            <w:tcW w:w="882" w:type="dxa"/>
            <w:vMerge w:val="restart"/>
            <w:vAlign w:val="center"/>
          </w:tcPr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Pr="00C5108B" w:rsidRDefault="00B52341" w:rsidP="00B52341">
            <w:pPr>
              <w:pStyle w:val="Default"/>
              <w:jc w:val="center"/>
              <w:rPr>
                <w:b/>
                <w:bCs/>
              </w:rPr>
            </w:pPr>
            <w:r w:rsidRPr="00C5108B">
              <w:rPr>
                <w:b/>
                <w:bCs/>
              </w:rPr>
              <w:t>3.</w:t>
            </w: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Pr="00C5108B" w:rsidRDefault="00B52341" w:rsidP="00B52341">
            <w:pPr>
              <w:pStyle w:val="Default"/>
              <w:jc w:val="center"/>
              <w:rPr>
                <w:b/>
                <w:bCs/>
              </w:rPr>
            </w:pPr>
            <w:r w:rsidRPr="00C5108B">
              <w:rPr>
                <w:b/>
                <w:bCs/>
              </w:rPr>
              <w:t>3.</w:t>
            </w: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</w:rPr>
            </w:pPr>
          </w:p>
          <w:p w:rsidR="00B52341" w:rsidRPr="00C5108B" w:rsidRDefault="00B52341" w:rsidP="00B52341">
            <w:pPr>
              <w:pStyle w:val="Default"/>
              <w:jc w:val="center"/>
              <w:rPr>
                <w:b/>
                <w:bCs/>
              </w:rPr>
            </w:pPr>
            <w:r w:rsidRPr="00C5108B">
              <w:rPr>
                <w:b/>
                <w:bCs/>
              </w:rPr>
              <w:t>3.</w:t>
            </w: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B52341" w:rsidRPr="003C6519" w:rsidRDefault="00B52341" w:rsidP="00B5234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  <w:r w:rsidRPr="00C5108B">
              <w:rPr>
                <w:b/>
                <w:bCs/>
              </w:rPr>
              <w:t>Výdajňa náradia a meracích prístrojov</w:t>
            </w: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C5108B">
            <w:pPr>
              <w:pStyle w:val="Default"/>
              <w:rPr>
                <w:b/>
                <w:bCs/>
              </w:rPr>
            </w:pPr>
            <w:r w:rsidRPr="00C5108B">
              <w:rPr>
                <w:b/>
                <w:bCs/>
              </w:rPr>
              <w:t>Výdajňa náradia a meracích prístrojov</w:t>
            </w: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</w:p>
          <w:p w:rsidR="00B52341" w:rsidRDefault="00B52341" w:rsidP="00B52341">
            <w:pPr>
              <w:pStyle w:val="Default"/>
              <w:rPr>
                <w:b/>
                <w:bCs/>
              </w:rPr>
            </w:pPr>
            <w:r w:rsidRPr="00C5108B">
              <w:rPr>
                <w:b/>
                <w:bCs/>
              </w:rPr>
              <w:t>Výdajňa náradia a meracích prístrojov</w:t>
            </w: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30D55" w:rsidRDefault="00B30D55" w:rsidP="000A5D25">
            <w:pPr>
              <w:pStyle w:val="Default"/>
              <w:rPr>
                <w:b/>
                <w:bCs/>
              </w:rPr>
            </w:pPr>
          </w:p>
          <w:p w:rsidR="00B52341" w:rsidRDefault="00B52341" w:rsidP="000A5D25">
            <w:pPr>
              <w:pStyle w:val="Default"/>
              <w:rPr>
                <w:b/>
                <w:bCs/>
              </w:rPr>
            </w:pPr>
          </w:p>
          <w:p w:rsidR="00B52341" w:rsidRPr="00C5108B" w:rsidRDefault="00B52341" w:rsidP="000A5D25">
            <w:pPr>
              <w:pStyle w:val="Default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b/>
                <w:color w:val="0F1612"/>
                <w:szCs w:val="24"/>
              </w:rPr>
            </w:pPr>
            <w:r w:rsidRPr="00357FFA">
              <w:rPr>
                <w:b/>
                <w:color w:val="0F1612"/>
                <w:szCs w:val="24"/>
              </w:rPr>
              <w:lastRenderedPageBreak/>
              <w:t>Nástroje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</w:p>
        </w:tc>
      </w:tr>
      <w:tr w:rsidR="00B52341" w:rsidRPr="004165F9" w:rsidTr="000E7AF9">
        <w:trPr>
          <w:jc w:val="center"/>
        </w:trPr>
        <w:tc>
          <w:tcPr>
            <w:tcW w:w="882" w:type="dxa"/>
            <w:vMerge/>
            <w:vAlign w:val="center"/>
          </w:tcPr>
          <w:p w:rsidR="00B52341" w:rsidRDefault="00B52341" w:rsidP="005C7F5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</w:tcPr>
          <w:p w:rsidR="00B52341" w:rsidRDefault="00B52341" w:rsidP="005C7F56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Strediace vrtáky 60 stupňov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Krátke vrtáky s valcovou stopkou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15</w:t>
            </w:r>
          </w:p>
        </w:tc>
      </w:tr>
      <w:tr w:rsidR="00B52341" w:rsidRPr="004165F9" w:rsidTr="000E7AF9">
        <w:trPr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Dlhé vrtáky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Vrtáky s kužeľovou stopkou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Vrtáky s valcovou stopkou a brit</w:t>
            </w:r>
            <w:r w:rsidRPr="00357FFA">
              <w:rPr>
                <w:color w:val="000000"/>
                <w:szCs w:val="24"/>
              </w:rPr>
              <w:t xml:space="preserve">. </w:t>
            </w:r>
            <w:r w:rsidRPr="00357FFA">
              <w:rPr>
                <w:color w:val="0F1612"/>
                <w:szCs w:val="24"/>
              </w:rPr>
              <w:t>doš</w:t>
            </w:r>
            <w:r w:rsidRPr="00357FFA">
              <w:rPr>
                <w:color w:val="000300"/>
                <w:szCs w:val="24"/>
              </w:rPr>
              <w:t>ti</w:t>
            </w:r>
            <w:r w:rsidRPr="00357FFA">
              <w:rPr>
                <w:color w:val="0F1612"/>
                <w:szCs w:val="24"/>
              </w:rPr>
              <w:t>čkou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167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Výhrubník s kužeľovou stopkou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Ručné výstružníky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188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00300"/>
                <w:szCs w:val="24"/>
              </w:rPr>
            </w:pPr>
            <w:r w:rsidRPr="00357FFA">
              <w:rPr>
                <w:color w:val="0F1612"/>
                <w:szCs w:val="24"/>
              </w:rPr>
              <w:t>Strojné výstružníky s kužeľovou st</w:t>
            </w:r>
            <w:r w:rsidRPr="00357FFA">
              <w:rPr>
                <w:color w:val="000300"/>
                <w:szCs w:val="24"/>
              </w:rPr>
              <w:t>o</w:t>
            </w:r>
            <w:r w:rsidRPr="00357FFA">
              <w:rPr>
                <w:color w:val="0F1612"/>
                <w:szCs w:val="24"/>
              </w:rPr>
              <w:t>pk</w:t>
            </w:r>
            <w:r w:rsidRPr="00357FFA">
              <w:rPr>
                <w:color w:val="000300"/>
                <w:szCs w:val="24"/>
              </w:rPr>
              <w:t>ou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Kužeľové výstružníky na o</w:t>
            </w:r>
            <w:r w:rsidRPr="00357FFA">
              <w:rPr>
                <w:color w:val="000300"/>
                <w:szCs w:val="24"/>
              </w:rPr>
              <w:t>t</w:t>
            </w:r>
            <w:r w:rsidRPr="00357FFA">
              <w:rPr>
                <w:color w:val="0F1612"/>
                <w:szCs w:val="24"/>
              </w:rPr>
              <w:t xml:space="preserve">vory </w:t>
            </w:r>
            <w:r w:rsidRPr="00357FFA">
              <w:rPr>
                <w:color w:val="000300"/>
                <w:szCs w:val="24"/>
              </w:rPr>
              <w:t>p</w:t>
            </w:r>
            <w:r w:rsidRPr="00357FFA">
              <w:rPr>
                <w:color w:val="0F1612"/>
                <w:szCs w:val="24"/>
              </w:rPr>
              <w:t>r</w:t>
            </w:r>
            <w:r w:rsidRPr="00357FFA">
              <w:rPr>
                <w:color w:val="000300"/>
                <w:szCs w:val="24"/>
              </w:rPr>
              <w:t xml:space="preserve">e </w:t>
            </w:r>
            <w:r w:rsidRPr="00357FFA">
              <w:rPr>
                <w:color w:val="0F1612"/>
                <w:szCs w:val="24"/>
              </w:rPr>
              <w:t>k</w:t>
            </w:r>
            <w:r w:rsidRPr="00357FFA">
              <w:rPr>
                <w:color w:val="000300"/>
                <w:szCs w:val="24"/>
              </w:rPr>
              <w:t>ol</w:t>
            </w:r>
            <w:r w:rsidRPr="00357FFA">
              <w:rPr>
                <w:color w:val="0F1612"/>
                <w:szCs w:val="24"/>
              </w:rPr>
              <w:t>íky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 xml:space="preserve">Záhlbníky na otvory pre valcové </w:t>
            </w:r>
            <w:r w:rsidRPr="00357FFA">
              <w:rPr>
                <w:color w:val="000300"/>
                <w:szCs w:val="24"/>
              </w:rPr>
              <w:t>h</w:t>
            </w:r>
            <w:r w:rsidRPr="00357FFA">
              <w:rPr>
                <w:color w:val="0F1612"/>
                <w:szCs w:val="24"/>
              </w:rPr>
              <w:t>lavy skrutiek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15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Záhlbníky na otvory pre kužeľové hlavy skrutiek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26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Kužeľové záhlbníky s kužeľovou stopkou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132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Frézy va</w:t>
            </w:r>
            <w:r w:rsidRPr="00357FFA">
              <w:rPr>
                <w:color w:val="000300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cové če</w:t>
            </w:r>
            <w:r w:rsidRPr="00357FFA">
              <w:rPr>
                <w:color w:val="000300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né pravorezné po</w:t>
            </w:r>
            <w:r w:rsidRPr="00357FFA">
              <w:rPr>
                <w:color w:val="000300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ohr</w:t>
            </w:r>
            <w:r w:rsidRPr="00357FFA">
              <w:rPr>
                <w:color w:val="000300"/>
                <w:szCs w:val="24"/>
              </w:rPr>
              <w:t>ub</w:t>
            </w:r>
            <w:r w:rsidRPr="00357FFA">
              <w:rPr>
                <w:color w:val="0F1612"/>
                <w:szCs w:val="24"/>
              </w:rPr>
              <w:t>oz</w:t>
            </w:r>
            <w:r w:rsidRPr="00357FFA">
              <w:rPr>
                <w:color w:val="000300"/>
                <w:szCs w:val="24"/>
              </w:rPr>
              <w:t>u</w:t>
            </w:r>
            <w:r w:rsidRPr="00357FFA">
              <w:rPr>
                <w:color w:val="0F1612"/>
                <w:szCs w:val="24"/>
              </w:rPr>
              <w:t>bové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05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Frézy s kužeľovou stopkou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25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Frézy valcové če</w:t>
            </w:r>
            <w:r w:rsidRPr="00357FFA">
              <w:rPr>
                <w:color w:val="000300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 xml:space="preserve">né pravorezné </w:t>
            </w:r>
            <w:r w:rsidRPr="00357FFA">
              <w:rPr>
                <w:color w:val="000300"/>
                <w:szCs w:val="24"/>
              </w:rPr>
              <w:t>po</w:t>
            </w:r>
            <w:r w:rsidRPr="00357FFA">
              <w:rPr>
                <w:color w:val="0F1612"/>
                <w:szCs w:val="24"/>
              </w:rPr>
              <w:t>loh</w:t>
            </w:r>
            <w:r w:rsidRPr="00357FFA">
              <w:rPr>
                <w:color w:val="000300"/>
                <w:szCs w:val="24"/>
              </w:rPr>
              <w:t>r</w:t>
            </w:r>
            <w:r w:rsidRPr="00357FFA">
              <w:rPr>
                <w:color w:val="0F1612"/>
                <w:szCs w:val="24"/>
              </w:rPr>
              <w:t>u</w:t>
            </w:r>
            <w:r w:rsidRPr="00357FFA">
              <w:rPr>
                <w:color w:val="000300"/>
                <w:szCs w:val="24"/>
              </w:rPr>
              <w:t>b</w:t>
            </w:r>
            <w:r w:rsidRPr="00357FFA">
              <w:rPr>
                <w:color w:val="0F1612"/>
                <w:szCs w:val="24"/>
              </w:rPr>
              <w:t>ozubové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6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Frézy nás</w:t>
            </w:r>
            <w:r w:rsidRPr="00357FFA">
              <w:rPr>
                <w:color w:val="000300"/>
                <w:szCs w:val="24"/>
              </w:rPr>
              <w:t>t</w:t>
            </w:r>
            <w:r w:rsidRPr="00357FFA">
              <w:rPr>
                <w:color w:val="0F1612"/>
                <w:szCs w:val="24"/>
              </w:rPr>
              <w:t>rčné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6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Rám pre ručné pílové listy na kovy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9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Sadové závitníky s krátkou stopkou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28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Závitníky strojné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175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Ručné maticové závitníky na me</w:t>
            </w:r>
            <w:r w:rsidRPr="00357FFA">
              <w:rPr>
                <w:color w:val="000300"/>
                <w:szCs w:val="24"/>
              </w:rPr>
              <w:t>tr</w:t>
            </w:r>
            <w:r w:rsidRPr="00357FFA">
              <w:rPr>
                <w:color w:val="0F1612"/>
                <w:szCs w:val="24"/>
              </w:rPr>
              <w:t xml:space="preserve">ické </w:t>
            </w:r>
            <w:r w:rsidRPr="00357FFA">
              <w:rPr>
                <w:color w:val="0F1612"/>
                <w:szCs w:val="24"/>
              </w:rPr>
              <w:lastRenderedPageBreak/>
              <w:t>závi</w:t>
            </w:r>
            <w:r w:rsidRPr="00357FFA">
              <w:rPr>
                <w:color w:val="000300"/>
                <w:szCs w:val="24"/>
              </w:rPr>
              <w:t>t</w:t>
            </w:r>
            <w:r w:rsidRPr="00357FFA">
              <w:rPr>
                <w:color w:val="0F1612"/>
                <w:szCs w:val="24"/>
              </w:rPr>
              <w:t>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62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Ručné závitové čeľuste kruhové na metrické závity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0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Pravé uberacie nože priame (brit</w:t>
            </w:r>
            <w:r w:rsidRPr="00357FFA">
              <w:rPr>
                <w:color w:val="000000"/>
                <w:szCs w:val="24"/>
              </w:rPr>
              <w:t xml:space="preserve">. </w:t>
            </w:r>
            <w:r w:rsidRPr="00357FFA">
              <w:rPr>
                <w:color w:val="0F1612"/>
                <w:szCs w:val="24"/>
              </w:rPr>
              <w:t>dest)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12</w:t>
            </w:r>
          </w:p>
        </w:tc>
      </w:tr>
      <w:tr w:rsidR="00B52341" w:rsidRPr="004165F9" w:rsidTr="000E7AF9">
        <w:trPr>
          <w:trHeight w:val="20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Uberacie nože ohnuté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12</w:t>
            </w:r>
          </w:p>
        </w:tc>
      </w:tr>
      <w:tr w:rsidR="00B52341" w:rsidRPr="004165F9" w:rsidTr="000E7AF9">
        <w:trPr>
          <w:trHeight w:val="20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Uberacie nože stranové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12</w:t>
            </w:r>
          </w:p>
        </w:tc>
      </w:tr>
      <w:tr w:rsidR="00B52341" w:rsidRPr="004165F9" w:rsidTr="000E7AF9">
        <w:trPr>
          <w:trHeight w:val="20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Zapichovacie nože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FE075E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12</w:t>
            </w:r>
          </w:p>
        </w:tc>
      </w:tr>
      <w:tr w:rsidR="00B52341" w:rsidRPr="004165F9" w:rsidTr="000E7AF9">
        <w:trPr>
          <w:trHeight w:val="20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Vnútorne uberacie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12</w:t>
            </w:r>
          </w:p>
        </w:tc>
      </w:tr>
      <w:tr w:rsidR="00B52341" w:rsidRPr="004165F9" w:rsidTr="000E7AF9">
        <w:trPr>
          <w:trHeight w:val="20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Vnútorné rohové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12</w:t>
            </w:r>
          </w:p>
        </w:tc>
      </w:tr>
      <w:tr w:rsidR="00B52341" w:rsidRPr="004165F9" w:rsidTr="000E7AF9">
        <w:trPr>
          <w:trHeight w:val="20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Závitové nôže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12</w:t>
            </w:r>
          </w:p>
        </w:tc>
      </w:tr>
      <w:tr w:rsidR="00B52341" w:rsidRPr="004165F9" w:rsidTr="000E7AF9">
        <w:trPr>
          <w:trHeight w:val="238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Brúsne kotúče na ostrenie vr</w:t>
            </w:r>
            <w:r w:rsidRPr="00357FFA">
              <w:rPr>
                <w:color w:val="000300"/>
                <w:szCs w:val="24"/>
              </w:rPr>
              <w:t>t</w:t>
            </w:r>
            <w:r w:rsidRPr="00357FFA">
              <w:rPr>
                <w:color w:val="0F1612"/>
                <w:szCs w:val="24"/>
              </w:rPr>
              <w:t>ákov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175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Obťahovacie ručné kamene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</w:t>
            </w:r>
          </w:p>
        </w:tc>
      </w:tr>
      <w:tr w:rsidR="00B52341" w:rsidRPr="004165F9" w:rsidTr="000E7AF9">
        <w:trPr>
          <w:trHeight w:val="20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Nožnice na plech ručné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  <w:r w:rsidRPr="00357FFA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</w:p>
        </w:tc>
      </w:tr>
      <w:tr w:rsidR="00B52341" w:rsidRPr="004165F9" w:rsidTr="000E7AF9">
        <w:trPr>
          <w:trHeight w:val="212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Hlavičkár ručný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38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Príťažník ručný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0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Razidlá do kovu s písmenami a s číslicami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  <w:r w:rsidRPr="00357FFA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</w:p>
        </w:tc>
      </w:tr>
      <w:tr w:rsidR="00B52341" w:rsidRPr="004165F9" w:rsidTr="000E7AF9">
        <w:trPr>
          <w:trHeight w:val="189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Škrabáky ploché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  <w:r w:rsidRPr="00357FFA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</w:p>
        </w:tc>
      </w:tr>
      <w:tr w:rsidR="00B52341" w:rsidRPr="004165F9" w:rsidTr="000E7AF9">
        <w:trPr>
          <w:trHeight w:val="288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Škrabáky trojhranné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  <w:r w:rsidRPr="00357FFA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3C6519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3C651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rPr>
                <w:szCs w:val="24"/>
              </w:rPr>
            </w:pPr>
            <w:r w:rsidRPr="00357FFA">
              <w:rPr>
                <w:color w:val="0F1612"/>
                <w:szCs w:val="24"/>
              </w:rPr>
              <w:t>Sada jemných pilníkov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4165F9" w:rsidRDefault="00B52341" w:rsidP="005C7F56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jc w:val="center"/>
              <w:rPr>
                <w:b/>
                <w:color w:val="0F1612"/>
                <w:szCs w:val="24"/>
              </w:rPr>
            </w:pPr>
            <w:r w:rsidRPr="00357FFA">
              <w:rPr>
                <w:b/>
                <w:color w:val="0F1612"/>
                <w:szCs w:val="24"/>
              </w:rPr>
              <w:t>Náradie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color w:val="0F1612"/>
                <w:szCs w:val="24"/>
              </w:rPr>
            </w:pP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Kladivo zámočnícke 150 -1000 gr.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Štikacie kliešte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Kliešte s dlhými plochými čeľusťami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Kombinované k</w:t>
            </w:r>
            <w:r w:rsidRPr="00357FFA">
              <w:rPr>
                <w:color w:val="3C4246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iešte s izo</w:t>
            </w:r>
            <w:r w:rsidRPr="00357FFA">
              <w:rPr>
                <w:color w:val="000200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ačnými povlakmi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Hasáky na trubky s nastavovacou skrutkou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Trubkové kľúče so šesťhranmi o</w:t>
            </w:r>
            <w:r w:rsidRPr="00357FFA">
              <w:rPr>
                <w:color w:val="000200"/>
                <w:szCs w:val="24"/>
              </w:rPr>
              <w:t>b</w:t>
            </w:r>
            <w:r w:rsidRPr="00357FFA">
              <w:rPr>
                <w:color w:val="0F1612"/>
                <w:szCs w:val="24"/>
              </w:rPr>
              <w:t>ojstranné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6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39268C">
            <w:pPr>
              <w:autoSpaceDE w:val="0"/>
              <w:autoSpaceDN w:val="0"/>
              <w:adjustRightInd w:val="0"/>
              <w:ind w:left="-2235" w:firstLine="2235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Ručné zmetáky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Ručná vŕtačka (do priem.</w:t>
            </w:r>
            <w:r w:rsidRPr="00357FFA">
              <w:rPr>
                <w:color w:val="0F1612"/>
                <w:szCs w:val="24"/>
              </w:rPr>
              <w:t xml:space="preserve"> vr</w:t>
            </w:r>
            <w:r w:rsidRPr="00357FFA">
              <w:rPr>
                <w:color w:val="000200"/>
                <w:szCs w:val="24"/>
              </w:rPr>
              <w:t>t</w:t>
            </w:r>
            <w:r w:rsidRPr="00357FFA">
              <w:rPr>
                <w:color w:val="0F1612"/>
                <w:szCs w:val="24"/>
              </w:rPr>
              <w:t>áka 6mm)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00200"/>
                <w:szCs w:val="24"/>
              </w:rPr>
            </w:pPr>
            <w:r w:rsidRPr="00357FFA">
              <w:rPr>
                <w:color w:val="0F1612"/>
                <w:szCs w:val="24"/>
              </w:rPr>
              <w:t>Elektrická ručná brúska (do prieme</w:t>
            </w:r>
            <w:r w:rsidRPr="00357FFA">
              <w:rPr>
                <w:color w:val="000200"/>
                <w:szCs w:val="24"/>
              </w:rPr>
              <w:t>r</w:t>
            </w:r>
            <w:r w:rsidRPr="00357FFA">
              <w:rPr>
                <w:color w:val="0F1612"/>
                <w:szCs w:val="24"/>
              </w:rPr>
              <w:t>u kotúča 1</w:t>
            </w:r>
            <w:r w:rsidRPr="00357FFA">
              <w:rPr>
                <w:color w:val="000200"/>
                <w:szCs w:val="24"/>
              </w:rPr>
              <w:t>2</w:t>
            </w:r>
            <w:r w:rsidRPr="00357FFA">
              <w:rPr>
                <w:color w:val="0F1612"/>
                <w:szCs w:val="24"/>
              </w:rPr>
              <w:t>5mm</w:t>
            </w:r>
            <w:r w:rsidRPr="00357FFA">
              <w:rPr>
                <w:color w:val="000200"/>
                <w:szCs w:val="24"/>
              </w:rPr>
              <w:t>)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3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Elektrické ručné nožnice (do hrúbky plec</w:t>
            </w:r>
            <w:r w:rsidRPr="00357FFA">
              <w:rPr>
                <w:color w:val="000200"/>
                <w:szCs w:val="24"/>
              </w:rPr>
              <w:t>h</w:t>
            </w:r>
            <w:r w:rsidRPr="00357FFA">
              <w:rPr>
                <w:color w:val="0F1612"/>
                <w:szCs w:val="24"/>
              </w:rPr>
              <w:t>u 2mm)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Predlžovací kábel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jc w:val="center"/>
              <w:rPr>
                <w:color w:val="0F1612"/>
                <w:szCs w:val="24"/>
              </w:rPr>
            </w:pPr>
            <w:r>
              <w:rPr>
                <w:b/>
                <w:bCs/>
                <w:szCs w:val="24"/>
              </w:rPr>
              <w:t>U</w:t>
            </w:r>
            <w:r w:rsidRPr="00357FFA">
              <w:rPr>
                <w:b/>
                <w:bCs/>
                <w:szCs w:val="24"/>
              </w:rPr>
              <w:t>pínacie náradie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b/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Vratidlo jednostranné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Vratidlo nastaviteľné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Nadstavec na závitníky a výs</w:t>
            </w:r>
            <w:r w:rsidRPr="00357FFA">
              <w:rPr>
                <w:color w:val="000200"/>
                <w:szCs w:val="24"/>
              </w:rPr>
              <w:t>t</w:t>
            </w:r>
            <w:r w:rsidRPr="00357FFA">
              <w:rPr>
                <w:color w:val="0F1612"/>
                <w:szCs w:val="24"/>
              </w:rPr>
              <w:t>r</w:t>
            </w:r>
            <w:r w:rsidRPr="00357FFA">
              <w:rPr>
                <w:color w:val="000200"/>
                <w:szCs w:val="24"/>
              </w:rPr>
              <w:t>u</w:t>
            </w:r>
            <w:r w:rsidRPr="00357FFA">
              <w:rPr>
                <w:color w:val="0F1612"/>
                <w:szCs w:val="24"/>
              </w:rPr>
              <w:t>ž</w:t>
            </w:r>
            <w:r w:rsidRPr="00357FFA">
              <w:rPr>
                <w:color w:val="000200"/>
                <w:szCs w:val="24"/>
              </w:rPr>
              <w:t>n</w:t>
            </w:r>
            <w:r w:rsidRPr="00357FFA">
              <w:rPr>
                <w:color w:val="0F1612"/>
                <w:szCs w:val="24"/>
              </w:rPr>
              <w:t>íky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Redukčné v</w:t>
            </w:r>
            <w:r w:rsidRPr="00357FFA">
              <w:rPr>
                <w:color w:val="000200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ožky s Mor</w:t>
            </w:r>
            <w:r w:rsidRPr="00357FFA">
              <w:rPr>
                <w:color w:val="000200"/>
                <w:szCs w:val="24"/>
              </w:rPr>
              <w:t>s</w:t>
            </w:r>
            <w:r w:rsidRPr="00357FFA">
              <w:rPr>
                <w:color w:val="0F1612"/>
                <w:szCs w:val="24"/>
              </w:rPr>
              <w:t>eovým</w:t>
            </w:r>
            <w:r w:rsidRPr="00357FFA">
              <w:rPr>
                <w:color w:val="000200"/>
                <w:szCs w:val="24"/>
              </w:rPr>
              <w:t xml:space="preserve">i </w:t>
            </w:r>
            <w:r w:rsidRPr="00357FFA">
              <w:rPr>
                <w:color w:val="0F1612"/>
                <w:szCs w:val="24"/>
              </w:rPr>
              <w:t>k</w:t>
            </w:r>
            <w:r w:rsidRPr="00357FFA">
              <w:rPr>
                <w:color w:val="000200"/>
                <w:szCs w:val="24"/>
              </w:rPr>
              <w:t>u</w:t>
            </w:r>
            <w:r w:rsidRPr="00357FFA">
              <w:rPr>
                <w:color w:val="0F1612"/>
                <w:szCs w:val="24"/>
              </w:rPr>
              <w:t>žeľmi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00200"/>
                <w:szCs w:val="24"/>
              </w:rPr>
            </w:pPr>
            <w:r w:rsidRPr="00357FFA">
              <w:rPr>
                <w:color w:val="0F1612"/>
                <w:szCs w:val="24"/>
              </w:rPr>
              <w:t xml:space="preserve">Vyrážacie kliny na kužeľové stopky s </w:t>
            </w:r>
            <w:r w:rsidRPr="00357FFA">
              <w:rPr>
                <w:color w:val="000200"/>
                <w:szCs w:val="24"/>
              </w:rPr>
              <w:t>u</w:t>
            </w:r>
            <w:r w:rsidRPr="00357FFA">
              <w:rPr>
                <w:color w:val="0F1612"/>
                <w:szCs w:val="24"/>
              </w:rPr>
              <w:t>nášačo</w:t>
            </w:r>
            <w:r w:rsidRPr="00357FFA">
              <w:rPr>
                <w:color w:val="000200"/>
                <w:szCs w:val="24"/>
              </w:rPr>
              <w:t>m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Vŕtačkové skľučovadlo trojčeľusťové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Kľúče k vŕtačkovým skľučovad</w:t>
            </w:r>
            <w:r w:rsidRPr="00357FFA">
              <w:rPr>
                <w:color w:val="000200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ám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Trny pre vŕtačkové skľučovad</w:t>
            </w:r>
            <w:r w:rsidRPr="00357FFA">
              <w:rPr>
                <w:color w:val="000200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á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Rýchloupínacie hlavy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rPr>
                <w:szCs w:val="24"/>
              </w:rPr>
            </w:pPr>
            <w:r w:rsidRPr="00357FFA">
              <w:rPr>
                <w:color w:val="0F1612"/>
                <w:szCs w:val="24"/>
              </w:rPr>
              <w:t>Výmenné vložky pevné pre rýchloupínacie hlavy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Výmenné vložky voľné pre rýchloupínacie hlavy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Spojky pre redukčné púzdra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Vratidlá na kruhové závitové čeľuste ručné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6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Ručné zvierky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4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Strojný zverák s pohyblivou čeľusťou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Ryhovacie vložky čeľusťové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Hladké vložky čeľusťové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Prizmatická vložka čeľustí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rPr>
                <w:szCs w:val="24"/>
              </w:rPr>
            </w:pPr>
            <w:r w:rsidRPr="00357FFA">
              <w:rPr>
                <w:color w:val="0F1612"/>
                <w:szCs w:val="24"/>
              </w:rPr>
              <w:t>Kľuky strojných zverákov so šesťhranným o</w:t>
            </w:r>
            <w:r w:rsidRPr="00357FFA">
              <w:rPr>
                <w:color w:val="000201"/>
                <w:szCs w:val="24"/>
              </w:rPr>
              <w:t>t</w:t>
            </w:r>
            <w:r w:rsidRPr="00357FFA">
              <w:rPr>
                <w:color w:val="0F1612"/>
                <w:szCs w:val="24"/>
              </w:rPr>
              <w:t>vorom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Výmenné vložky voľné pre rýchloupínacie hlavy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Spojky pre redukčné púzdra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Vratidlá na kruhové závitové čeľuste ručné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6</w:t>
            </w:r>
          </w:p>
        </w:tc>
      </w:tr>
      <w:tr w:rsidR="00B52341" w:rsidRPr="004165F9" w:rsidTr="000E7AF9">
        <w:trPr>
          <w:trHeight w:val="276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>
              <w:rPr>
                <w:b/>
                <w:bCs/>
                <w:szCs w:val="24"/>
              </w:rPr>
              <w:t>M</w:t>
            </w:r>
            <w:r w:rsidRPr="00357FFA">
              <w:rPr>
                <w:b/>
                <w:bCs/>
                <w:szCs w:val="24"/>
              </w:rPr>
              <w:t>eracie a kontrolné náradie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Oceľové pásmo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  <w:vAlign w:val="center"/>
          </w:tcPr>
          <w:p w:rsidR="00B52341" w:rsidRPr="00357FFA" w:rsidRDefault="00B52341" w:rsidP="005C7F56">
            <w:pPr>
              <w:pStyle w:val="Default"/>
              <w:jc w:val="center"/>
              <w:rPr>
                <w:bCs/>
              </w:rPr>
            </w:pPr>
            <w:r w:rsidRPr="00357FFA">
              <w:rPr>
                <w:bCs/>
              </w:rPr>
              <w:t>1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Obkročné hmatadlo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Oceľový zvinovací dvojmeter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Posuvné hĺbkomery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Posuvný výškomer s rysovacou ih</w:t>
            </w:r>
            <w:r w:rsidRPr="00357FFA">
              <w:rPr>
                <w:color w:val="000201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ou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Dutinové mikrometre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Číslicový odchýlkomer  stotinový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Stojan so stálym magnetom pre čís</w:t>
            </w:r>
            <w:r w:rsidRPr="00357FFA">
              <w:rPr>
                <w:color w:val="000201"/>
                <w:szCs w:val="24"/>
              </w:rPr>
              <w:t xml:space="preserve">elníkový </w:t>
            </w:r>
            <w:r w:rsidRPr="00357FFA">
              <w:rPr>
                <w:color w:val="0F1612"/>
                <w:szCs w:val="24"/>
              </w:rPr>
              <w:t>odchýlkomer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Meracie uhlomery (oblúkový</w:t>
            </w:r>
            <w:r w:rsidRPr="00357FFA">
              <w:rPr>
                <w:color w:val="353C3A"/>
                <w:szCs w:val="24"/>
              </w:rPr>
              <w:t xml:space="preserve">, </w:t>
            </w:r>
            <w:r w:rsidRPr="00357FFA">
              <w:rPr>
                <w:color w:val="0F1612"/>
                <w:szCs w:val="24"/>
              </w:rPr>
              <w:t>univerzálny</w:t>
            </w:r>
            <w:r w:rsidRPr="00357FFA">
              <w:rPr>
                <w:color w:val="353C3A"/>
                <w:szCs w:val="24"/>
              </w:rPr>
              <w:t xml:space="preserve">, </w:t>
            </w:r>
            <w:r w:rsidRPr="00357FFA">
              <w:rPr>
                <w:color w:val="0F1612"/>
                <w:szCs w:val="24"/>
              </w:rPr>
              <w:t>optický)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6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Lístkový špáromer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Merací va</w:t>
            </w:r>
            <w:r w:rsidRPr="00357FFA">
              <w:rPr>
                <w:color w:val="000201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ec pre meranie kolmosti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Valčekové kalibre obojstranné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Strmeňové kalibre obojstranné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 xml:space="preserve">Základné mierky 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Držiaky základných mierok a prís</w:t>
            </w:r>
            <w:r w:rsidRPr="00357FFA">
              <w:rPr>
                <w:color w:val="000201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ušenstvo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00201"/>
                <w:szCs w:val="24"/>
              </w:rPr>
              <w:t>N</w:t>
            </w:r>
            <w:r w:rsidRPr="00357FFA">
              <w:rPr>
                <w:color w:val="0F1612"/>
                <w:szCs w:val="24"/>
              </w:rPr>
              <w:t>ožové pravítka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Polomerové šablóny lístkové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Závitové šablóny pre metrický závit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Závitové šablóny pre whitworthov závit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Dielenské pravítka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Zámočnícke uholníky ploché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Zámočnícke uholníky príl</w:t>
            </w:r>
            <w:r w:rsidRPr="00357FFA">
              <w:rPr>
                <w:color w:val="000201"/>
                <w:szCs w:val="24"/>
              </w:rPr>
              <w:t>o</w:t>
            </w:r>
            <w:r w:rsidRPr="00357FFA">
              <w:rPr>
                <w:color w:val="0F1612"/>
                <w:szCs w:val="24"/>
              </w:rPr>
              <w:t>žné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5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Nádrh jemne staviteľný s va</w:t>
            </w:r>
            <w:r w:rsidRPr="00357FFA">
              <w:rPr>
                <w:color w:val="000201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covým stĺpom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Rysovacia ih</w:t>
            </w:r>
            <w:r w:rsidRPr="00357FFA">
              <w:rPr>
                <w:color w:val="000201"/>
                <w:szCs w:val="24"/>
              </w:rPr>
              <w:t>l</w:t>
            </w:r>
            <w:r w:rsidRPr="00357FFA">
              <w:rPr>
                <w:color w:val="0F1612"/>
                <w:szCs w:val="24"/>
              </w:rPr>
              <w:t>a priama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12</w:t>
            </w:r>
          </w:p>
        </w:tc>
      </w:tr>
      <w:tr w:rsidR="00B52341" w:rsidRPr="004165F9" w:rsidTr="000E7AF9">
        <w:trPr>
          <w:trHeight w:val="270"/>
          <w:jc w:val="center"/>
        </w:trPr>
        <w:tc>
          <w:tcPr>
            <w:tcW w:w="882" w:type="dxa"/>
            <w:vMerge/>
          </w:tcPr>
          <w:p w:rsidR="00B52341" w:rsidRPr="00BA0380" w:rsidRDefault="00B52341" w:rsidP="005C7F56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B52341" w:rsidRPr="00BA0380" w:rsidRDefault="00B52341" w:rsidP="005C7F5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B52341" w:rsidRPr="00357FFA" w:rsidRDefault="00B52341" w:rsidP="005C7F56">
            <w:pPr>
              <w:rPr>
                <w:szCs w:val="24"/>
              </w:rPr>
            </w:pPr>
            <w:r w:rsidRPr="00357FFA">
              <w:rPr>
                <w:color w:val="0F1612"/>
                <w:szCs w:val="24"/>
              </w:rPr>
              <w:t>Rysovacia ihla zahnutá</w:t>
            </w:r>
          </w:p>
        </w:tc>
        <w:tc>
          <w:tcPr>
            <w:tcW w:w="992" w:type="dxa"/>
            <w:shd w:val="clear" w:color="auto" w:fill="CCFFFF"/>
          </w:tcPr>
          <w:p w:rsidR="00B52341" w:rsidRPr="00357FFA" w:rsidRDefault="00B52341" w:rsidP="005C7F56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B52341" w:rsidRPr="00357FFA" w:rsidRDefault="00B52341" w:rsidP="005C7F56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357FFA">
              <w:rPr>
                <w:color w:val="0F1612"/>
                <w:szCs w:val="24"/>
              </w:rPr>
              <w:t>12</w:t>
            </w:r>
          </w:p>
        </w:tc>
      </w:tr>
      <w:tr w:rsidR="00C46417" w:rsidRPr="004165F9" w:rsidTr="000E7AF9">
        <w:trPr>
          <w:trHeight w:hRule="exact" w:val="340"/>
          <w:jc w:val="center"/>
        </w:trPr>
        <w:tc>
          <w:tcPr>
            <w:tcW w:w="882" w:type="dxa"/>
            <w:vMerge w:val="restart"/>
            <w:vAlign w:val="center"/>
          </w:tcPr>
          <w:p w:rsidR="005E69A6" w:rsidRDefault="005E69A6" w:rsidP="005E69A6">
            <w:pPr>
              <w:pStyle w:val="Default"/>
              <w:jc w:val="center"/>
              <w:rPr>
                <w:b/>
                <w:bCs/>
              </w:rPr>
            </w:pPr>
          </w:p>
          <w:p w:rsidR="005E69A6" w:rsidRDefault="005E69A6" w:rsidP="005E69A6">
            <w:pPr>
              <w:pStyle w:val="Default"/>
              <w:jc w:val="center"/>
              <w:rPr>
                <w:b/>
                <w:bCs/>
              </w:rPr>
            </w:pPr>
          </w:p>
          <w:p w:rsidR="005E69A6" w:rsidRDefault="005E69A6" w:rsidP="005E69A6">
            <w:pPr>
              <w:pStyle w:val="Default"/>
              <w:jc w:val="center"/>
              <w:rPr>
                <w:b/>
                <w:bCs/>
              </w:rPr>
            </w:pPr>
          </w:p>
          <w:p w:rsidR="00C46417" w:rsidRPr="00BA0380" w:rsidRDefault="00C46417" w:rsidP="005E69A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3061A">
              <w:rPr>
                <w:b/>
                <w:bCs/>
              </w:rPr>
              <w:t>.</w:t>
            </w:r>
          </w:p>
        </w:tc>
        <w:tc>
          <w:tcPr>
            <w:tcW w:w="1780" w:type="dxa"/>
            <w:vMerge w:val="restart"/>
            <w:vAlign w:val="center"/>
          </w:tcPr>
          <w:p w:rsidR="005E69A6" w:rsidRDefault="005E69A6" w:rsidP="005E69A6">
            <w:pPr>
              <w:pStyle w:val="Default"/>
              <w:jc w:val="center"/>
              <w:rPr>
                <w:b/>
                <w:bCs/>
              </w:rPr>
            </w:pPr>
          </w:p>
          <w:p w:rsidR="005E69A6" w:rsidRDefault="005E69A6" w:rsidP="005E69A6">
            <w:pPr>
              <w:pStyle w:val="Default"/>
              <w:jc w:val="center"/>
              <w:rPr>
                <w:b/>
                <w:bCs/>
              </w:rPr>
            </w:pPr>
          </w:p>
          <w:p w:rsidR="005E69A6" w:rsidRDefault="005E69A6" w:rsidP="005E69A6">
            <w:pPr>
              <w:pStyle w:val="Default"/>
              <w:jc w:val="center"/>
              <w:rPr>
                <w:b/>
                <w:bCs/>
              </w:rPr>
            </w:pPr>
          </w:p>
          <w:p w:rsidR="00C46417" w:rsidRPr="00BA0380" w:rsidRDefault="00C46417" w:rsidP="005E69A6">
            <w:pPr>
              <w:pStyle w:val="Default"/>
              <w:jc w:val="center"/>
              <w:rPr>
                <w:b/>
                <w:bCs/>
              </w:rPr>
            </w:pPr>
            <w:r w:rsidRPr="0073061A">
              <w:rPr>
                <w:b/>
                <w:bCs/>
              </w:rPr>
              <w:t>Odborná učebňa</w:t>
            </w:r>
            <w:r w:rsidR="00FE075E">
              <w:rPr>
                <w:b/>
                <w:bCs/>
              </w:rPr>
              <w:t xml:space="preserve"> pre odborný výcvik</w:t>
            </w:r>
          </w:p>
        </w:tc>
        <w:tc>
          <w:tcPr>
            <w:tcW w:w="4394" w:type="dxa"/>
          </w:tcPr>
          <w:p w:rsidR="00C46417" w:rsidRPr="00357FFA" w:rsidRDefault="005420E4" w:rsidP="0073061A">
            <w:pPr>
              <w:rPr>
                <w:szCs w:val="24"/>
              </w:rPr>
            </w:pPr>
            <w:r>
              <w:rPr>
                <w:szCs w:val="24"/>
              </w:rPr>
              <w:t>Ś</w:t>
            </w:r>
            <w:r w:rsidR="00C46417" w:rsidRPr="00357FFA">
              <w:rPr>
                <w:szCs w:val="24"/>
              </w:rPr>
              <w:t>kolská tabuľa (keramická tabuľa)</w:t>
            </w:r>
          </w:p>
        </w:tc>
        <w:tc>
          <w:tcPr>
            <w:tcW w:w="992" w:type="dxa"/>
            <w:shd w:val="clear" w:color="auto" w:fill="CCFFFF"/>
          </w:tcPr>
          <w:p w:rsidR="00C46417" w:rsidRPr="00357FFA" w:rsidRDefault="00C46417" w:rsidP="0073061A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C46417" w:rsidRPr="00357FFA" w:rsidRDefault="00C46417" w:rsidP="0073061A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1</w:t>
            </w:r>
          </w:p>
        </w:tc>
      </w:tr>
      <w:tr w:rsidR="00C46417" w:rsidRPr="004165F9" w:rsidTr="000E7AF9">
        <w:trPr>
          <w:trHeight w:hRule="exact" w:val="340"/>
          <w:jc w:val="center"/>
        </w:trPr>
        <w:tc>
          <w:tcPr>
            <w:tcW w:w="882" w:type="dxa"/>
            <w:vMerge/>
          </w:tcPr>
          <w:p w:rsidR="00C46417" w:rsidRPr="00202C9B" w:rsidRDefault="00C46417" w:rsidP="0073061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780" w:type="dxa"/>
            <w:vMerge/>
          </w:tcPr>
          <w:p w:rsidR="00C46417" w:rsidRPr="00202C9B" w:rsidRDefault="00C46417" w:rsidP="0073061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394" w:type="dxa"/>
          </w:tcPr>
          <w:p w:rsidR="00C46417" w:rsidRPr="00357FFA" w:rsidRDefault="005420E4" w:rsidP="0073061A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  <w:r w:rsidR="00C46417" w:rsidRPr="00357FFA">
              <w:rPr>
                <w:szCs w:val="24"/>
              </w:rPr>
              <w:t>nteraktívna tabuľa</w:t>
            </w:r>
          </w:p>
        </w:tc>
        <w:tc>
          <w:tcPr>
            <w:tcW w:w="992" w:type="dxa"/>
            <w:shd w:val="clear" w:color="auto" w:fill="CCFFFF"/>
          </w:tcPr>
          <w:p w:rsidR="00C46417" w:rsidRPr="00202C9B" w:rsidRDefault="00C46417" w:rsidP="0073061A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C46417" w:rsidRPr="00202C9B" w:rsidRDefault="00C46417" w:rsidP="0073061A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1</w:t>
            </w:r>
          </w:p>
          <w:p w:rsidR="00C46417" w:rsidRPr="00202C9B" w:rsidRDefault="00C46417" w:rsidP="0073061A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1</w:t>
            </w:r>
          </w:p>
        </w:tc>
      </w:tr>
      <w:tr w:rsidR="00C46417" w:rsidRPr="004165F9" w:rsidTr="000E7AF9">
        <w:trPr>
          <w:trHeight w:hRule="exact" w:val="340"/>
          <w:jc w:val="center"/>
        </w:trPr>
        <w:tc>
          <w:tcPr>
            <w:tcW w:w="882" w:type="dxa"/>
            <w:vMerge/>
          </w:tcPr>
          <w:p w:rsidR="00C46417" w:rsidRPr="0073061A" w:rsidRDefault="00C46417" w:rsidP="0073061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C46417" w:rsidRPr="0073061A" w:rsidRDefault="00C46417" w:rsidP="0073061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C46417" w:rsidRPr="00357FFA" w:rsidRDefault="005420E4" w:rsidP="0073061A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C46417" w:rsidRPr="00357FFA">
              <w:rPr>
                <w:szCs w:val="24"/>
              </w:rPr>
              <w:t>ataprojektor</w:t>
            </w:r>
          </w:p>
        </w:tc>
        <w:tc>
          <w:tcPr>
            <w:tcW w:w="992" w:type="dxa"/>
            <w:shd w:val="clear" w:color="auto" w:fill="CCFFFF"/>
          </w:tcPr>
          <w:p w:rsidR="00C46417" w:rsidRPr="00202C9B" w:rsidRDefault="00C46417" w:rsidP="0073061A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C46417" w:rsidRPr="00202C9B" w:rsidRDefault="00C46417" w:rsidP="0073061A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1</w:t>
            </w:r>
          </w:p>
        </w:tc>
      </w:tr>
      <w:tr w:rsidR="00C46417" w:rsidRPr="004165F9" w:rsidTr="000E7AF9">
        <w:trPr>
          <w:trHeight w:hRule="exact" w:val="340"/>
          <w:jc w:val="center"/>
        </w:trPr>
        <w:tc>
          <w:tcPr>
            <w:tcW w:w="882" w:type="dxa"/>
            <w:vMerge/>
          </w:tcPr>
          <w:p w:rsidR="00C46417" w:rsidRPr="00202C9B" w:rsidRDefault="00C46417" w:rsidP="0073061A">
            <w:pPr>
              <w:pStyle w:val="Default"/>
              <w:rPr>
                <w:bCs/>
              </w:rPr>
            </w:pPr>
          </w:p>
        </w:tc>
        <w:tc>
          <w:tcPr>
            <w:tcW w:w="1780" w:type="dxa"/>
            <w:vMerge/>
          </w:tcPr>
          <w:p w:rsidR="00C46417" w:rsidRPr="00202C9B" w:rsidRDefault="00C46417" w:rsidP="0073061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394" w:type="dxa"/>
          </w:tcPr>
          <w:p w:rsidR="00C46417" w:rsidRPr="00357FFA" w:rsidRDefault="005420E4" w:rsidP="0073061A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C46417" w:rsidRPr="00357FFA">
              <w:rPr>
                <w:szCs w:val="24"/>
              </w:rPr>
              <w:t>očítač s pripojením na internet</w:t>
            </w:r>
          </w:p>
        </w:tc>
        <w:tc>
          <w:tcPr>
            <w:tcW w:w="992" w:type="dxa"/>
            <w:shd w:val="clear" w:color="auto" w:fill="CCFFFF"/>
          </w:tcPr>
          <w:p w:rsidR="00C46417" w:rsidRPr="00202C9B" w:rsidRDefault="00C46417" w:rsidP="0073061A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C46417" w:rsidRDefault="00C46417" w:rsidP="0073061A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1</w:t>
            </w:r>
          </w:p>
        </w:tc>
      </w:tr>
      <w:tr w:rsidR="00C46417" w:rsidRPr="004165F9" w:rsidTr="000E7AF9">
        <w:trPr>
          <w:trHeight w:hRule="exact" w:val="340"/>
          <w:jc w:val="center"/>
        </w:trPr>
        <w:tc>
          <w:tcPr>
            <w:tcW w:w="882" w:type="dxa"/>
            <w:vMerge/>
          </w:tcPr>
          <w:p w:rsidR="00C46417" w:rsidRPr="00202C9B" w:rsidRDefault="00C46417" w:rsidP="0073061A">
            <w:pPr>
              <w:pStyle w:val="Default"/>
              <w:rPr>
                <w:bCs/>
              </w:rPr>
            </w:pPr>
          </w:p>
        </w:tc>
        <w:tc>
          <w:tcPr>
            <w:tcW w:w="1780" w:type="dxa"/>
            <w:vMerge/>
          </w:tcPr>
          <w:p w:rsidR="00C46417" w:rsidRPr="00202C9B" w:rsidRDefault="00C46417" w:rsidP="0073061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394" w:type="dxa"/>
          </w:tcPr>
          <w:p w:rsidR="00C46417" w:rsidRPr="00357FFA" w:rsidRDefault="005420E4" w:rsidP="0073061A">
            <w:pPr>
              <w:rPr>
                <w:szCs w:val="24"/>
              </w:rPr>
            </w:pPr>
            <w:r>
              <w:rPr>
                <w:szCs w:val="24"/>
              </w:rPr>
              <w:t>Ś</w:t>
            </w:r>
            <w:r w:rsidR="00C46417" w:rsidRPr="00357FFA">
              <w:rPr>
                <w:szCs w:val="24"/>
              </w:rPr>
              <w:t>kolská lavica</w:t>
            </w:r>
          </w:p>
        </w:tc>
        <w:tc>
          <w:tcPr>
            <w:tcW w:w="992" w:type="dxa"/>
            <w:shd w:val="clear" w:color="auto" w:fill="CCFFFF"/>
          </w:tcPr>
          <w:p w:rsidR="00C46417" w:rsidRPr="00202C9B" w:rsidRDefault="00C46417" w:rsidP="0073061A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C46417" w:rsidRDefault="00C46417" w:rsidP="0073061A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6</w:t>
            </w:r>
          </w:p>
        </w:tc>
      </w:tr>
      <w:tr w:rsidR="00C46417" w:rsidRPr="004165F9" w:rsidTr="000E7AF9">
        <w:trPr>
          <w:trHeight w:hRule="exact" w:val="340"/>
          <w:jc w:val="center"/>
        </w:trPr>
        <w:tc>
          <w:tcPr>
            <w:tcW w:w="882" w:type="dxa"/>
            <w:vMerge/>
          </w:tcPr>
          <w:p w:rsidR="00C46417" w:rsidRPr="00202C9B" w:rsidRDefault="00C46417" w:rsidP="0073061A">
            <w:pPr>
              <w:pStyle w:val="Default"/>
              <w:rPr>
                <w:bCs/>
              </w:rPr>
            </w:pPr>
          </w:p>
        </w:tc>
        <w:tc>
          <w:tcPr>
            <w:tcW w:w="1780" w:type="dxa"/>
            <w:vMerge/>
          </w:tcPr>
          <w:p w:rsidR="00C46417" w:rsidRPr="00202C9B" w:rsidRDefault="00C46417" w:rsidP="0073061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394" w:type="dxa"/>
          </w:tcPr>
          <w:p w:rsidR="00C46417" w:rsidRPr="00357FFA" w:rsidRDefault="005420E4" w:rsidP="0073061A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C46417" w:rsidRPr="00357FFA">
              <w:rPr>
                <w:szCs w:val="24"/>
              </w:rPr>
              <w:t>ancelársky stôl</w:t>
            </w:r>
          </w:p>
        </w:tc>
        <w:tc>
          <w:tcPr>
            <w:tcW w:w="992" w:type="dxa"/>
            <w:shd w:val="clear" w:color="auto" w:fill="CCFFFF"/>
          </w:tcPr>
          <w:p w:rsidR="00C46417" w:rsidRPr="00202C9B" w:rsidRDefault="00C46417" w:rsidP="0073061A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C46417" w:rsidRDefault="00C46417" w:rsidP="0073061A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1</w:t>
            </w:r>
          </w:p>
        </w:tc>
      </w:tr>
      <w:tr w:rsidR="00C46417" w:rsidRPr="004165F9" w:rsidTr="000E7AF9">
        <w:trPr>
          <w:trHeight w:hRule="exact" w:val="340"/>
          <w:jc w:val="center"/>
        </w:trPr>
        <w:tc>
          <w:tcPr>
            <w:tcW w:w="882" w:type="dxa"/>
            <w:vMerge/>
          </w:tcPr>
          <w:p w:rsidR="00C46417" w:rsidRPr="00202C9B" w:rsidRDefault="00C46417" w:rsidP="0073061A">
            <w:pPr>
              <w:pStyle w:val="Default"/>
              <w:rPr>
                <w:bCs/>
              </w:rPr>
            </w:pPr>
          </w:p>
        </w:tc>
        <w:tc>
          <w:tcPr>
            <w:tcW w:w="1780" w:type="dxa"/>
            <w:vMerge/>
          </w:tcPr>
          <w:p w:rsidR="00C46417" w:rsidRPr="00202C9B" w:rsidRDefault="00C46417" w:rsidP="0073061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394" w:type="dxa"/>
          </w:tcPr>
          <w:p w:rsidR="00C46417" w:rsidRPr="00357FFA" w:rsidRDefault="005420E4" w:rsidP="0073061A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46417" w:rsidRPr="00357FFA">
              <w:rPr>
                <w:szCs w:val="24"/>
              </w:rPr>
              <w:t>toličky</w:t>
            </w:r>
          </w:p>
        </w:tc>
        <w:tc>
          <w:tcPr>
            <w:tcW w:w="992" w:type="dxa"/>
            <w:shd w:val="clear" w:color="auto" w:fill="CCFFFF"/>
          </w:tcPr>
          <w:p w:rsidR="00C46417" w:rsidRPr="00202C9B" w:rsidRDefault="00C46417" w:rsidP="007306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C46417" w:rsidRDefault="00C46417" w:rsidP="0073061A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</w:p>
        </w:tc>
      </w:tr>
      <w:tr w:rsidR="00C46417" w:rsidRPr="004165F9" w:rsidTr="000E7AF9">
        <w:trPr>
          <w:trHeight w:hRule="exact" w:val="340"/>
          <w:jc w:val="center"/>
        </w:trPr>
        <w:tc>
          <w:tcPr>
            <w:tcW w:w="882" w:type="dxa"/>
            <w:vMerge/>
          </w:tcPr>
          <w:p w:rsidR="00C46417" w:rsidRPr="00202C9B" w:rsidRDefault="00C46417" w:rsidP="0073061A">
            <w:pPr>
              <w:pStyle w:val="Default"/>
              <w:rPr>
                <w:bCs/>
              </w:rPr>
            </w:pPr>
          </w:p>
        </w:tc>
        <w:tc>
          <w:tcPr>
            <w:tcW w:w="1780" w:type="dxa"/>
            <w:vMerge/>
          </w:tcPr>
          <w:p w:rsidR="00C46417" w:rsidRPr="00202C9B" w:rsidRDefault="00C46417" w:rsidP="0073061A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394" w:type="dxa"/>
          </w:tcPr>
          <w:p w:rsidR="00C46417" w:rsidRPr="00357FFA" w:rsidRDefault="005420E4" w:rsidP="0073061A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C46417" w:rsidRPr="00357FFA">
              <w:rPr>
                <w:szCs w:val="24"/>
              </w:rPr>
              <w:t>atemňovacie zariadenie</w:t>
            </w:r>
          </w:p>
        </w:tc>
        <w:tc>
          <w:tcPr>
            <w:tcW w:w="992" w:type="dxa"/>
            <w:shd w:val="clear" w:color="auto" w:fill="CCFFFF"/>
          </w:tcPr>
          <w:p w:rsidR="00C46417" w:rsidRDefault="00C46417" w:rsidP="0073061A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C46417" w:rsidRDefault="00C46417" w:rsidP="0073061A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1</w:t>
            </w:r>
          </w:p>
        </w:tc>
      </w:tr>
      <w:tr w:rsidR="00C46417" w:rsidRPr="00E50266" w:rsidTr="000E7AF9">
        <w:trPr>
          <w:trHeight w:hRule="exact" w:val="356"/>
          <w:jc w:val="center"/>
        </w:trPr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C46417" w:rsidRPr="00E50266" w:rsidRDefault="00C46417" w:rsidP="0073061A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C46417" w:rsidRPr="00E50266" w:rsidRDefault="00C46417" w:rsidP="0073061A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46417" w:rsidRPr="00FE075E" w:rsidRDefault="005420E4" w:rsidP="0073061A">
            <w:pPr>
              <w:autoSpaceDE w:val="0"/>
              <w:autoSpaceDN w:val="0"/>
              <w:adjustRightInd w:val="0"/>
              <w:rPr>
                <w:color w:val="0D140F"/>
                <w:szCs w:val="24"/>
              </w:rPr>
            </w:pPr>
            <w:r>
              <w:rPr>
                <w:color w:val="0D140F"/>
                <w:szCs w:val="24"/>
              </w:rPr>
              <w:t>M</w:t>
            </w:r>
            <w:r w:rsidR="00C46417" w:rsidRPr="00FE075E">
              <w:rPr>
                <w:color w:val="0D140F"/>
                <w:szCs w:val="24"/>
              </w:rPr>
              <w:t xml:space="preserve">etodické skrine na učebné </w:t>
            </w:r>
            <w:r w:rsidR="00C46417" w:rsidRPr="00FE075E">
              <w:rPr>
                <w:color w:val="000300"/>
                <w:szCs w:val="24"/>
              </w:rPr>
              <w:t>p</w:t>
            </w:r>
            <w:r w:rsidR="00C46417" w:rsidRPr="00FE075E">
              <w:rPr>
                <w:color w:val="0D140F"/>
                <w:szCs w:val="24"/>
              </w:rPr>
              <w:t>omôcky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FF"/>
          </w:tcPr>
          <w:p w:rsidR="00C46417" w:rsidRPr="00FE075E" w:rsidRDefault="00C46417" w:rsidP="0073061A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CCFFFF"/>
          </w:tcPr>
          <w:p w:rsidR="00C46417" w:rsidRPr="00FE075E" w:rsidRDefault="00C46417" w:rsidP="0073061A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FE075E">
              <w:rPr>
                <w:color w:val="0F1612"/>
                <w:szCs w:val="24"/>
              </w:rPr>
              <w:t>1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 w:val="restart"/>
          </w:tcPr>
          <w:p w:rsidR="000E7AF9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  <w:p w:rsidR="000E7AF9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  <w:p w:rsidR="000E7AF9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  <w:p w:rsidR="000E7AF9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  <w:p w:rsidR="000E7AF9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  <w:p w:rsidR="000E7AF9" w:rsidRPr="00E50266" w:rsidRDefault="000E7AF9" w:rsidP="0039268C">
            <w:pPr>
              <w:pStyle w:val="Default"/>
              <w:jc w:val="center"/>
              <w:rPr>
                <w:b/>
                <w:bCs/>
              </w:rPr>
            </w:pPr>
            <w:r w:rsidRPr="00E50266">
              <w:rPr>
                <w:b/>
                <w:bCs/>
              </w:rPr>
              <w:t>5.</w:t>
            </w:r>
          </w:p>
          <w:p w:rsidR="000E7AF9" w:rsidRPr="00E50266" w:rsidRDefault="000E7AF9" w:rsidP="0039268C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 w:val="restart"/>
          </w:tcPr>
          <w:p w:rsidR="000E7AF9" w:rsidRDefault="000E7AF9" w:rsidP="0039268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7AF9" w:rsidRDefault="000E7AF9" w:rsidP="0039268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7AF9" w:rsidRDefault="000E7AF9" w:rsidP="0039268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7AF9" w:rsidRDefault="000E7AF9" w:rsidP="0039268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7AF9" w:rsidRDefault="000E7AF9" w:rsidP="0039268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7AF9" w:rsidRDefault="000E7AF9" w:rsidP="0039268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7AF9" w:rsidRPr="00E50266" w:rsidRDefault="000E7AF9" w:rsidP="0039268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50266">
              <w:rPr>
                <w:b/>
                <w:bCs/>
                <w:sz w:val="22"/>
                <w:szCs w:val="22"/>
              </w:rPr>
              <w:t>Odborná učebňa merania</w:t>
            </w:r>
          </w:p>
          <w:p w:rsidR="000E7AF9" w:rsidRPr="00E50266" w:rsidRDefault="000E7AF9" w:rsidP="0039268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E7AF9" w:rsidRPr="00E50266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0E7AF9" w:rsidP="0039268C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szCs w:val="24"/>
              </w:rPr>
              <w:t>Ś</w:t>
            </w:r>
            <w:r w:rsidRPr="00FE075E">
              <w:rPr>
                <w:szCs w:val="24"/>
              </w:rPr>
              <w:t>kolská tabuľa (keramická tabuľa)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39268C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0E7AF9" w:rsidP="0039268C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FE075E">
              <w:rPr>
                <w:szCs w:val="24"/>
              </w:rPr>
              <w:t>ataprojektor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39268C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0E7AF9" w:rsidP="0039268C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FE075E">
              <w:rPr>
                <w:szCs w:val="24"/>
              </w:rPr>
              <w:t>očítač s pripojením na internet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39268C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0E7AF9" w:rsidP="0039268C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szCs w:val="24"/>
              </w:rPr>
              <w:t>K</w:t>
            </w:r>
            <w:r w:rsidRPr="00FE075E">
              <w:rPr>
                <w:szCs w:val="24"/>
              </w:rPr>
              <w:t>ancelársky stôl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39268C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0E7AF9" w:rsidP="0039268C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szCs w:val="24"/>
              </w:rPr>
              <w:t>Ś</w:t>
            </w:r>
            <w:r w:rsidRPr="00FE075E">
              <w:rPr>
                <w:szCs w:val="24"/>
              </w:rPr>
              <w:t>kolská lavica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12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39268C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0E7AF9" w:rsidP="0039268C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szCs w:val="24"/>
              </w:rPr>
              <w:t>S</w:t>
            </w:r>
            <w:r w:rsidRPr="00FE075E">
              <w:rPr>
                <w:szCs w:val="24"/>
              </w:rPr>
              <w:t>toličky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</w:t>
            </w: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39268C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0E7AF9" w:rsidP="0039268C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M</w:t>
            </w:r>
            <w:r w:rsidRPr="00FE075E">
              <w:rPr>
                <w:color w:val="0F1612"/>
                <w:szCs w:val="24"/>
              </w:rPr>
              <w:t>ikrometre 25-50mm , 50-75mm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12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39268C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39268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0E7AF9" w:rsidP="0039268C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P</w:t>
            </w:r>
            <w:r w:rsidRPr="00FE075E">
              <w:rPr>
                <w:color w:val="0F1612"/>
                <w:szCs w:val="24"/>
              </w:rPr>
              <w:t>asametre 25-50, 50-75, 75-100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39268C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3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D</w:t>
            </w:r>
            <w:r w:rsidR="000E7AF9" w:rsidRPr="00FE075E">
              <w:rPr>
                <w:color w:val="0F1612"/>
                <w:szCs w:val="24"/>
              </w:rPr>
              <w:t>ržiaky na mikrometre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12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T</w:t>
            </w:r>
            <w:r w:rsidR="000E7AF9" w:rsidRPr="00FE075E">
              <w:rPr>
                <w:color w:val="0F1612"/>
                <w:szCs w:val="24"/>
              </w:rPr>
              <w:t>vrdomery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S</w:t>
            </w:r>
            <w:r w:rsidR="000E7AF9" w:rsidRPr="00FE075E">
              <w:rPr>
                <w:color w:val="0F1612"/>
                <w:szCs w:val="24"/>
              </w:rPr>
              <w:t>kriňa na meradlá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M</w:t>
            </w:r>
            <w:r w:rsidR="000E7AF9" w:rsidRPr="00FE075E">
              <w:rPr>
                <w:color w:val="0F1612"/>
                <w:szCs w:val="24"/>
              </w:rPr>
              <w:t>ikrometrický výškomer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U</w:t>
            </w:r>
            <w:r w:rsidR="000E7AF9" w:rsidRPr="00FE075E">
              <w:rPr>
                <w:color w:val="0F1612"/>
                <w:szCs w:val="24"/>
              </w:rPr>
              <w:t>niverzálne uhlomery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3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O</w:t>
            </w:r>
            <w:r w:rsidR="000E7AF9" w:rsidRPr="00FE075E">
              <w:rPr>
                <w:color w:val="0F1612"/>
                <w:szCs w:val="24"/>
              </w:rPr>
              <w:t>ptické uhlomery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3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Ć</w:t>
            </w:r>
            <w:r w:rsidR="000E7AF9" w:rsidRPr="00FE075E">
              <w:rPr>
                <w:color w:val="0F1612"/>
                <w:szCs w:val="24"/>
              </w:rPr>
              <w:t>íselníkové odchylkomery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5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Z</w:t>
            </w:r>
            <w:r w:rsidR="000E7AF9" w:rsidRPr="00FE075E">
              <w:rPr>
                <w:color w:val="0F1612"/>
                <w:szCs w:val="24"/>
              </w:rPr>
              <w:t>ávitové kalibre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2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V</w:t>
            </w:r>
            <w:r w:rsidR="000E7AF9" w:rsidRPr="00FE075E">
              <w:rPr>
                <w:color w:val="0F1612"/>
                <w:szCs w:val="24"/>
              </w:rPr>
              <w:t>alcové kalibre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2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K</w:t>
            </w:r>
            <w:r w:rsidR="000E7AF9" w:rsidRPr="00FE075E">
              <w:rPr>
                <w:color w:val="0F1612"/>
                <w:szCs w:val="24"/>
              </w:rPr>
              <w:t>oncové mierky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M</w:t>
            </w:r>
            <w:r w:rsidR="000E7AF9" w:rsidRPr="00FE075E">
              <w:rPr>
                <w:color w:val="0F1612"/>
                <w:szCs w:val="24"/>
              </w:rPr>
              <w:t>ikrometrické hĺbkomery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V</w:t>
            </w:r>
            <w:r w:rsidR="000E7AF9" w:rsidRPr="00FE075E">
              <w:rPr>
                <w:color w:val="0F1612"/>
                <w:szCs w:val="24"/>
              </w:rPr>
              <w:t>ýškomer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</w:t>
            </w:r>
          </w:p>
        </w:tc>
      </w:tr>
      <w:tr w:rsidR="000E7AF9" w:rsidRPr="00E50266" w:rsidTr="000E7AF9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V</w:t>
            </w:r>
            <w:r w:rsidR="000E7AF9" w:rsidRPr="00FE075E">
              <w:rPr>
                <w:color w:val="0F1612"/>
                <w:szCs w:val="24"/>
              </w:rPr>
              <w:t>zorky pre kontrolné meranie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12</w:t>
            </w:r>
          </w:p>
        </w:tc>
      </w:tr>
      <w:tr w:rsidR="000E7AF9" w:rsidRPr="00E50266" w:rsidTr="00B30D55">
        <w:trPr>
          <w:trHeight w:hRule="exact" w:val="356"/>
          <w:jc w:val="center"/>
        </w:trPr>
        <w:tc>
          <w:tcPr>
            <w:tcW w:w="882" w:type="dxa"/>
            <w:vMerge/>
          </w:tcPr>
          <w:p w:rsidR="000E7AF9" w:rsidRPr="00E50266" w:rsidRDefault="000E7AF9" w:rsidP="000E7AF9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0E7AF9" w:rsidRPr="00E50266" w:rsidRDefault="000E7AF9" w:rsidP="000E7A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0E7AF9" w:rsidRPr="00FE075E" w:rsidRDefault="006609BC" w:rsidP="000E7AF9">
            <w:pPr>
              <w:autoSpaceDE w:val="0"/>
              <w:autoSpaceDN w:val="0"/>
              <w:adjustRightInd w:val="0"/>
              <w:rPr>
                <w:color w:val="0F1612"/>
                <w:szCs w:val="24"/>
              </w:rPr>
            </w:pPr>
            <w:r>
              <w:rPr>
                <w:color w:val="0F1612"/>
                <w:szCs w:val="24"/>
              </w:rPr>
              <w:t>M</w:t>
            </w:r>
            <w:r w:rsidR="000E7AF9" w:rsidRPr="00FE075E">
              <w:rPr>
                <w:color w:val="0F1612"/>
                <w:szCs w:val="24"/>
              </w:rPr>
              <w:t>agnetické stojany</w:t>
            </w:r>
          </w:p>
        </w:tc>
        <w:tc>
          <w:tcPr>
            <w:tcW w:w="992" w:type="dxa"/>
            <w:shd w:val="clear" w:color="auto" w:fill="CCFFFF"/>
          </w:tcPr>
          <w:p w:rsidR="000E7AF9" w:rsidRPr="00FE075E" w:rsidRDefault="000E7AF9" w:rsidP="000E7AF9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0E7AF9" w:rsidRDefault="000E7AF9" w:rsidP="000E7AF9">
            <w:pPr>
              <w:jc w:val="center"/>
              <w:rPr>
                <w:szCs w:val="24"/>
              </w:rPr>
            </w:pPr>
            <w:r w:rsidRPr="00FE075E">
              <w:rPr>
                <w:szCs w:val="24"/>
              </w:rPr>
              <w:t>5</w:t>
            </w:r>
          </w:p>
          <w:p w:rsidR="00B30D55" w:rsidRPr="00FE075E" w:rsidRDefault="00B30D55" w:rsidP="000E7AF9">
            <w:pPr>
              <w:jc w:val="center"/>
              <w:rPr>
                <w:szCs w:val="24"/>
              </w:rPr>
            </w:pPr>
          </w:p>
        </w:tc>
      </w:tr>
    </w:tbl>
    <w:p w:rsidR="00B30D55" w:rsidRDefault="00B30D55"/>
    <w:p w:rsidR="00B30D55" w:rsidRDefault="00B30D55"/>
    <w:p w:rsidR="00B30D55" w:rsidRDefault="00B30D55"/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1780"/>
        <w:gridCol w:w="4394"/>
        <w:gridCol w:w="992"/>
        <w:gridCol w:w="959"/>
      </w:tblGrid>
      <w:tr w:rsidR="00E510A3" w:rsidRPr="00E50266" w:rsidTr="00B30D55">
        <w:trPr>
          <w:trHeight w:hRule="exact" w:val="356"/>
          <w:jc w:val="center"/>
        </w:trPr>
        <w:tc>
          <w:tcPr>
            <w:tcW w:w="882" w:type="dxa"/>
            <w:vMerge w:val="restart"/>
          </w:tcPr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  <w:r w:rsidRPr="00E50266">
              <w:rPr>
                <w:b/>
                <w:bCs/>
              </w:rPr>
              <w:t>6.</w:t>
            </w:r>
          </w:p>
        </w:tc>
        <w:tc>
          <w:tcPr>
            <w:tcW w:w="1780" w:type="dxa"/>
            <w:vMerge w:val="restart"/>
          </w:tcPr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  <w:r w:rsidRPr="00E50266">
              <w:rPr>
                <w:b/>
                <w:bCs/>
                <w:sz w:val="22"/>
                <w:szCs w:val="22"/>
              </w:rPr>
              <w:t>Príručný sklad materiálu</w:t>
            </w: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E1612"/>
                <w:szCs w:val="24"/>
              </w:rPr>
            </w:pPr>
            <w:r w:rsidRPr="00FE075E">
              <w:rPr>
                <w:color w:val="0E1612"/>
                <w:szCs w:val="24"/>
              </w:rPr>
              <w:t>Plechová skriňa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FE075E">
              <w:rPr>
                <w:color w:val="0F1612"/>
                <w:szCs w:val="24"/>
              </w:rPr>
              <w:t>3</w:t>
            </w:r>
          </w:p>
        </w:tc>
      </w:tr>
      <w:tr w:rsidR="00E510A3" w:rsidRPr="00E50266" w:rsidTr="00B30D55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E1612"/>
                <w:szCs w:val="24"/>
              </w:rPr>
            </w:pPr>
            <w:r w:rsidRPr="00FE075E">
              <w:rPr>
                <w:color w:val="0E1612"/>
                <w:szCs w:val="24"/>
              </w:rPr>
              <w:t>Regál na materiál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FE075E">
              <w:rPr>
                <w:color w:val="0F1612"/>
                <w:szCs w:val="24"/>
              </w:rPr>
              <w:t>1</w:t>
            </w:r>
          </w:p>
        </w:tc>
      </w:tr>
      <w:tr w:rsidR="00E510A3" w:rsidRPr="00E50266" w:rsidTr="00B30D55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E1612"/>
                <w:szCs w:val="24"/>
              </w:rPr>
            </w:pPr>
            <w:r w:rsidRPr="00FE075E">
              <w:rPr>
                <w:color w:val="0E1612"/>
                <w:szCs w:val="24"/>
              </w:rPr>
              <w:t>Ručné pákové nožnice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FE075E">
              <w:rPr>
                <w:color w:val="0F1612"/>
                <w:szCs w:val="24"/>
              </w:rPr>
              <w:t>1</w:t>
            </w:r>
          </w:p>
        </w:tc>
      </w:tr>
      <w:tr w:rsidR="00E510A3" w:rsidRPr="00E50266" w:rsidTr="00B30D55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E1612"/>
                <w:szCs w:val="24"/>
              </w:rPr>
            </w:pPr>
            <w:r w:rsidRPr="00FE075E">
              <w:rPr>
                <w:color w:val="0E1612"/>
                <w:szCs w:val="24"/>
              </w:rPr>
              <w:t>Strojná rámová píla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FE075E">
              <w:rPr>
                <w:color w:val="0F1612"/>
                <w:szCs w:val="24"/>
              </w:rPr>
              <w:t>1</w:t>
            </w:r>
          </w:p>
        </w:tc>
      </w:tr>
      <w:tr w:rsidR="00E510A3" w:rsidRPr="00E50266" w:rsidTr="00B30D55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E1612"/>
                <w:szCs w:val="24"/>
              </w:rPr>
            </w:pPr>
            <w:r w:rsidRPr="00FE075E">
              <w:rPr>
                <w:color w:val="0E1612"/>
                <w:szCs w:val="24"/>
              </w:rPr>
              <w:t>Vyrovnávacia doska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FE075E">
              <w:rPr>
                <w:color w:val="0F1612"/>
                <w:szCs w:val="24"/>
              </w:rPr>
              <w:t>1</w:t>
            </w:r>
          </w:p>
        </w:tc>
      </w:tr>
      <w:tr w:rsidR="00E510A3" w:rsidRPr="00E50266" w:rsidTr="00B30D55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E1612"/>
                <w:szCs w:val="24"/>
              </w:rPr>
            </w:pPr>
            <w:r w:rsidRPr="00FE075E">
              <w:rPr>
                <w:color w:val="0E1612"/>
                <w:szCs w:val="24"/>
              </w:rPr>
              <w:t>Odkladací oplechovaný stôl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FE075E">
              <w:rPr>
                <w:color w:val="0F1612"/>
                <w:szCs w:val="24"/>
              </w:rPr>
              <w:t>1</w:t>
            </w:r>
          </w:p>
        </w:tc>
      </w:tr>
      <w:tr w:rsidR="00E510A3" w:rsidRPr="00E50266" w:rsidTr="00B30D55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E1612"/>
                <w:szCs w:val="24"/>
              </w:rPr>
            </w:pPr>
            <w:r w:rsidRPr="00FE075E">
              <w:rPr>
                <w:color w:val="0E1612"/>
                <w:szCs w:val="24"/>
              </w:rPr>
              <w:t>Vozík na rozvoz materiálu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FE075E">
              <w:rPr>
                <w:color w:val="0F1612"/>
                <w:szCs w:val="24"/>
              </w:rPr>
              <w:t>1</w:t>
            </w:r>
          </w:p>
        </w:tc>
      </w:tr>
      <w:tr w:rsidR="00E510A3" w:rsidRPr="00E50266" w:rsidTr="00E510A3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E1612"/>
                <w:szCs w:val="24"/>
              </w:rPr>
            </w:pPr>
            <w:r w:rsidRPr="00FE075E">
              <w:rPr>
                <w:color w:val="0E1612"/>
                <w:szCs w:val="24"/>
              </w:rPr>
              <w:t>Manipulačn</w:t>
            </w:r>
            <w:r w:rsidRPr="00FE075E">
              <w:rPr>
                <w:color w:val="39413F"/>
                <w:szCs w:val="24"/>
              </w:rPr>
              <w:t xml:space="preserve">ý </w:t>
            </w:r>
            <w:r w:rsidRPr="00FE075E">
              <w:rPr>
                <w:color w:val="0E1612"/>
                <w:szCs w:val="24"/>
              </w:rPr>
              <w:t>vozík na prepravu pa</w:t>
            </w:r>
            <w:r w:rsidRPr="00FE075E">
              <w:rPr>
                <w:color w:val="000200"/>
                <w:szCs w:val="24"/>
              </w:rPr>
              <w:t>l</w:t>
            </w:r>
            <w:r w:rsidRPr="00FE075E">
              <w:rPr>
                <w:color w:val="0E1612"/>
                <w:szCs w:val="24"/>
              </w:rPr>
              <w:t>iet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FE075E">
              <w:rPr>
                <w:color w:val="0F1612"/>
                <w:szCs w:val="24"/>
              </w:rPr>
              <w:t>1</w:t>
            </w:r>
          </w:p>
        </w:tc>
      </w:tr>
      <w:tr w:rsidR="00E510A3" w:rsidRPr="00E50266" w:rsidTr="00E510A3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E1612"/>
                <w:szCs w:val="24"/>
              </w:rPr>
            </w:pPr>
            <w:r w:rsidRPr="00FE075E">
              <w:rPr>
                <w:color w:val="0E1612"/>
                <w:szCs w:val="24"/>
              </w:rPr>
              <w:t>Palety na materiál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FE075E">
              <w:rPr>
                <w:color w:val="0F1612"/>
                <w:szCs w:val="24"/>
              </w:rPr>
              <w:t>1</w:t>
            </w:r>
          </w:p>
        </w:tc>
      </w:tr>
      <w:tr w:rsidR="00E510A3" w:rsidRPr="00E50266" w:rsidTr="00E510A3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E1612"/>
                <w:szCs w:val="24"/>
              </w:rPr>
            </w:pPr>
            <w:r w:rsidRPr="00FE075E">
              <w:rPr>
                <w:color w:val="0E1612"/>
                <w:szCs w:val="24"/>
              </w:rPr>
              <w:t>Palety na kovový odpad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FE075E">
              <w:rPr>
                <w:color w:val="0F1612"/>
                <w:szCs w:val="24"/>
              </w:rPr>
              <w:t>1</w:t>
            </w:r>
          </w:p>
        </w:tc>
      </w:tr>
      <w:tr w:rsidR="00E510A3" w:rsidRPr="00E50266" w:rsidTr="00E510A3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E1612"/>
                <w:szCs w:val="24"/>
              </w:rPr>
            </w:pPr>
            <w:r w:rsidRPr="00FE075E">
              <w:rPr>
                <w:color w:val="0E1612"/>
                <w:szCs w:val="24"/>
              </w:rPr>
              <w:t>Centrálna príprava chladiacej e</w:t>
            </w:r>
            <w:r w:rsidRPr="00FE075E">
              <w:rPr>
                <w:color w:val="000200"/>
                <w:szCs w:val="24"/>
              </w:rPr>
              <w:t>m</w:t>
            </w:r>
            <w:r w:rsidRPr="00FE075E">
              <w:rPr>
                <w:color w:val="0E1612"/>
                <w:szCs w:val="24"/>
              </w:rPr>
              <w:t>u</w:t>
            </w:r>
            <w:r w:rsidRPr="00FE075E">
              <w:rPr>
                <w:color w:val="000200"/>
                <w:szCs w:val="24"/>
              </w:rPr>
              <w:t>lz</w:t>
            </w:r>
            <w:r w:rsidRPr="00FE075E">
              <w:rPr>
                <w:color w:val="0E1612"/>
                <w:szCs w:val="24"/>
              </w:rPr>
              <w:t>ie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  <w:rPr>
                <w:szCs w:val="24"/>
              </w:rPr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jc w:val="center"/>
              <w:rPr>
                <w:color w:val="0F1612"/>
                <w:szCs w:val="24"/>
              </w:rPr>
            </w:pPr>
            <w:r w:rsidRPr="00FE075E">
              <w:rPr>
                <w:color w:val="0F1612"/>
                <w:szCs w:val="24"/>
              </w:rPr>
              <w:t>1</w:t>
            </w:r>
          </w:p>
        </w:tc>
      </w:tr>
      <w:tr w:rsidR="00E510A3" w:rsidRPr="00E50266" w:rsidTr="00227AAC">
        <w:trPr>
          <w:trHeight w:hRule="exact" w:val="356"/>
          <w:jc w:val="center"/>
        </w:trPr>
        <w:tc>
          <w:tcPr>
            <w:tcW w:w="882" w:type="dxa"/>
            <w:vMerge w:val="restart"/>
          </w:tcPr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rPr>
                <w:b/>
                <w:bCs/>
              </w:rPr>
            </w:pPr>
            <w:r w:rsidRPr="00E50266">
              <w:rPr>
                <w:b/>
                <w:bCs/>
              </w:rPr>
              <w:t>7.</w:t>
            </w:r>
          </w:p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E510A3" w:rsidRPr="00E50266" w:rsidRDefault="00E510A3" w:rsidP="00E510A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50266">
              <w:rPr>
                <w:b/>
                <w:bCs/>
                <w:sz w:val="22"/>
                <w:szCs w:val="22"/>
              </w:rPr>
              <w:t>Kabinet MOV</w:t>
            </w: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FE075E">
              <w:rPr>
                <w:color w:val="0F1612"/>
              </w:rPr>
              <w:t>Kancelársky stôl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jc w:val="center"/>
            </w:pPr>
            <w:r w:rsidRPr="00FE075E">
              <w:t>1</w:t>
            </w:r>
          </w:p>
        </w:tc>
      </w:tr>
      <w:tr w:rsidR="00E510A3" w:rsidRPr="00E50266" w:rsidTr="00E510A3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FE075E">
              <w:rPr>
                <w:color w:val="0F1612"/>
              </w:rPr>
              <w:t xml:space="preserve">Skriňa 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jc w:val="center"/>
            </w:pPr>
            <w:r w:rsidRPr="00FE075E">
              <w:t>1</w:t>
            </w:r>
          </w:p>
        </w:tc>
      </w:tr>
      <w:tr w:rsidR="00E510A3" w:rsidRPr="00E50266" w:rsidTr="00E510A3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FE075E">
              <w:rPr>
                <w:color w:val="0F1612"/>
              </w:rPr>
              <w:t>Stolička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jc w:val="center"/>
            </w:pPr>
            <w:r w:rsidRPr="00FE075E">
              <w:t>1</w:t>
            </w:r>
          </w:p>
        </w:tc>
      </w:tr>
      <w:tr w:rsidR="00E510A3" w:rsidRPr="00E50266" w:rsidTr="00E510A3">
        <w:trPr>
          <w:trHeight w:hRule="exact" w:val="356"/>
          <w:jc w:val="center"/>
        </w:trPr>
        <w:tc>
          <w:tcPr>
            <w:tcW w:w="882" w:type="dxa"/>
            <w:vMerge/>
          </w:tcPr>
          <w:p w:rsidR="00E510A3" w:rsidRDefault="00E510A3" w:rsidP="00E510A3">
            <w:pPr>
              <w:pStyle w:val="Default"/>
              <w:rPr>
                <w:b/>
                <w:bCs/>
              </w:rPr>
            </w:pPr>
          </w:p>
        </w:tc>
        <w:tc>
          <w:tcPr>
            <w:tcW w:w="1780" w:type="dxa"/>
            <w:vMerge/>
          </w:tcPr>
          <w:p w:rsidR="00E510A3" w:rsidRPr="00E50266" w:rsidRDefault="00E510A3" w:rsidP="00E510A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E510A3" w:rsidRPr="00FE075E" w:rsidRDefault="00E510A3" w:rsidP="00E510A3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FE075E">
              <w:rPr>
                <w:color w:val="0F1612"/>
              </w:rPr>
              <w:t>Počítač s pripojením na internet</w:t>
            </w:r>
          </w:p>
        </w:tc>
        <w:tc>
          <w:tcPr>
            <w:tcW w:w="992" w:type="dxa"/>
            <w:shd w:val="clear" w:color="auto" w:fill="CCFFFF"/>
          </w:tcPr>
          <w:p w:rsidR="00E510A3" w:rsidRPr="00FE075E" w:rsidRDefault="00E510A3" w:rsidP="00E510A3">
            <w:pPr>
              <w:jc w:val="center"/>
            </w:pPr>
          </w:p>
        </w:tc>
        <w:tc>
          <w:tcPr>
            <w:tcW w:w="959" w:type="dxa"/>
            <w:shd w:val="clear" w:color="auto" w:fill="CCFFFF"/>
          </w:tcPr>
          <w:p w:rsidR="00E510A3" w:rsidRPr="00FE075E" w:rsidRDefault="00E510A3" w:rsidP="00E510A3">
            <w:pPr>
              <w:jc w:val="center"/>
            </w:pPr>
            <w:r w:rsidRPr="00FE075E">
              <w:t>1</w:t>
            </w:r>
          </w:p>
        </w:tc>
      </w:tr>
    </w:tbl>
    <w:p w:rsidR="00B30D55" w:rsidRDefault="00B30D55" w:rsidP="005420E4">
      <w:pPr>
        <w:pStyle w:val="Default"/>
        <w:rPr>
          <w:b/>
          <w:bCs/>
        </w:rPr>
      </w:pPr>
    </w:p>
    <w:p w:rsidR="00E510A3" w:rsidRPr="00CA7EE2" w:rsidRDefault="00E510A3" w:rsidP="00E510A3">
      <w:pPr>
        <w:pStyle w:val="Nadpis1"/>
        <w:rPr>
          <w:rFonts w:cs="Times New Roman"/>
        </w:rPr>
      </w:pPr>
      <w:bookmarkStart w:id="25" w:name="_Toc409084130"/>
      <w:r w:rsidRPr="00CA7EE2">
        <w:rPr>
          <w:rFonts w:cs="Times New Roman"/>
          <w:color w:val="000000" w:themeColor="text1"/>
        </w:rPr>
        <w:t>5. Odporúčané učebné priestory</w:t>
      </w:r>
      <w:bookmarkEnd w:id="25"/>
    </w:p>
    <w:p w:rsidR="00E510A3" w:rsidRPr="008563F4" w:rsidRDefault="00E510A3" w:rsidP="00E510A3">
      <w:pPr>
        <w:pStyle w:val="Bezriadkovania"/>
        <w:rPr>
          <w:rFonts w:eastAsia="TimesNewRoman" w:cs="Times New Roman"/>
          <w:szCs w:val="24"/>
        </w:rPr>
      </w:pPr>
      <w:r w:rsidRPr="008563F4">
        <w:rPr>
          <w:rFonts w:eastAsia="TimesNewRoman" w:cs="Times New Roman"/>
          <w:szCs w:val="24"/>
        </w:rPr>
        <w:t>Kvalitnejš</w:t>
      </w:r>
      <w:r>
        <w:rPr>
          <w:rFonts w:eastAsia="TimesNewRoman" w:cs="Times New Roman"/>
          <w:szCs w:val="24"/>
        </w:rPr>
        <w:t>iu vý</w:t>
      </w:r>
      <w:r w:rsidRPr="008563F4">
        <w:rPr>
          <w:rFonts w:eastAsia="TimesNewRoman" w:cs="Times New Roman"/>
          <w:szCs w:val="24"/>
        </w:rPr>
        <w:t>učbu v danom odbore umož</w:t>
      </w:r>
      <w:r>
        <w:rPr>
          <w:rFonts w:eastAsia="TimesNewRoman" w:cs="Times New Roman"/>
          <w:szCs w:val="24"/>
        </w:rPr>
        <w:t>ni zriadenie odporú</w:t>
      </w:r>
      <w:r w:rsidRPr="008563F4">
        <w:rPr>
          <w:rFonts w:eastAsia="TimesNewRoman" w:cs="Times New Roman"/>
          <w:szCs w:val="24"/>
        </w:rPr>
        <w:t>č</w:t>
      </w:r>
      <w:r>
        <w:rPr>
          <w:rFonts w:eastAsia="TimesNewRoman" w:cs="Times New Roman"/>
          <w:szCs w:val="24"/>
        </w:rPr>
        <w:t>aný</w:t>
      </w:r>
      <w:r w:rsidRPr="008563F4">
        <w:rPr>
          <w:rFonts w:eastAsia="TimesNewRoman" w:cs="Times New Roman"/>
          <w:szCs w:val="24"/>
        </w:rPr>
        <w:t>ch nadštandar</w:t>
      </w:r>
      <w:r>
        <w:rPr>
          <w:rFonts w:eastAsia="TimesNewRoman" w:cs="Times New Roman"/>
          <w:szCs w:val="24"/>
        </w:rPr>
        <w:t>dný</w:t>
      </w:r>
      <w:r w:rsidRPr="008563F4">
        <w:rPr>
          <w:rFonts w:eastAsia="TimesNewRoman" w:cs="Times New Roman"/>
          <w:szCs w:val="24"/>
        </w:rPr>
        <w:t>ch</w:t>
      </w:r>
    </w:p>
    <w:p w:rsidR="00E510A3" w:rsidRPr="008563F4" w:rsidRDefault="00E510A3" w:rsidP="00E510A3">
      <w:pPr>
        <w:pStyle w:val="Bezriadkovania"/>
        <w:rPr>
          <w:rFonts w:eastAsia="TimesNewRoman" w:cs="Times New Roman"/>
          <w:szCs w:val="24"/>
        </w:rPr>
      </w:pPr>
      <w:r w:rsidRPr="008563F4">
        <w:rPr>
          <w:rFonts w:eastAsia="TimesNewRoman" w:cs="Times New Roman"/>
          <w:szCs w:val="24"/>
        </w:rPr>
        <w:t>uč</w:t>
      </w:r>
      <w:r>
        <w:rPr>
          <w:rFonts w:eastAsia="TimesNewRoman" w:cs="Times New Roman"/>
          <w:szCs w:val="24"/>
        </w:rPr>
        <w:t>ebný</w:t>
      </w:r>
      <w:r w:rsidRPr="008563F4">
        <w:rPr>
          <w:rFonts w:eastAsia="TimesNewRoman" w:cs="Times New Roman"/>
          <w:szCs w:val="24"/>
        </w:rPr>
        <w:t>ch priestorov pre zabezpečenie vyučovania vš</w:t>
      </w:r>
      <w:r>
        <w:rPr>
          <w:rFonts w:eastAsia="TimesNewRoman" w:cs="Times New Roman"/>
          <w:szCs w:val="24"/>
        </w:rPr>
        <w:t>eobecnovzdelávací</w:t>
      </w:r>
      <w:r w:rsidRPr="008563F4">
        <w:rPr>
          <w:rFonts w:eastAsia="TimesNewRoman" w:cs="Times New Roman"/>
          <w:szCs w:val="24"/>
        </w:rPr>
        <w:t>ch predmetov.</w:t>
      </w:r>
    </w:p>
    <w:p w:rsidR="00E510A3" w:rsidRPr="008563F4" w:rsidRDefault="00E510A3" w:rsidP="00E510A3">
      <w:pPr>
        <w:pStyle w:val="Bezriadkovania"/>
        <w:rPr>
          <w:rFonts w:eastAsia="TimesNewRoman" w:cs="Times New Roman"/>
          <w:szCs w:val="24"/>
        </w:rPr>
      </w:pPr>
      <w:r>
        <w:rPr>
          <w:rFonts w:eastAsia="TimesNewRoman" w:cs="Times New Roman"/>
          <w:szCs w:val="24"/>
        </w:rPr>
        <w:t>Odporú</w:t>
      </w:r>
      <w:r w:rsidRPr="008563F4">
        <w:rPr>
          <w:rFonts w:eastAsia="TimesNewRoman" w:cs="Times New Roman"/>
          <w:szCs w:val="24"/>
        </w:rPr>
        <w:t>čane (nadštandardne) učebne priestory zriaďuje škola podľ</w:t>
      </w:r>
      <w:r>
        <w:rPr>
          <w:rFonts w:eastAsia="TimesNewRoman" w:cs="Times New Roman"/>
          <w:szCs w:val="24"/>
        </w:rPr>
        <w:t>a potreby na zá</w:t>
      </w:r>
      <w:r w:rsidRPr="008563F4">
        <w:rPr>
          <w:rFonts w:eastAsia="TimesNewRoman" w:cs="Times New Roman"/>
          <w:szCs w:val="24"/>
        </w:rPr>
        <w:t>klade</w:t>
      </w:r>
    </w:p>
    <w:p w:rsidR="00E510A3" w:rsidRPr="008563F4" w:rsidRDefault="00E510A3" w:rsidP="00E510A3">
      <w:pPr>
        <w:pStyle w:val="Bezriadkovania"/>
        <w:rPr>
          <w:rFonts w:eastAsia="TimesNewRoman" w:cs="Times New Roman"/>
          <w:szCs w:val="24"/>
        </w:rPr>
      </w:pPr>
      <w:r>
        <w:rPr>
          <w:rFonts w:eastAsia="TimesNewRoman" w:cs="Times New Roman"/>
          <w:szCs w:val="24"/>
        </w:rPr>
        <w:t>vlastný</w:t>
      </w:r>
      <w:r w:rsidRPr="008563F4">
        <w:rPr>
          <w:rFonts w:eastAsia="TimesNewRoman" w:cs="Times New Roman"/>
          <w:szCs w:val="24"/>
        </w:rPr>
        <w:t xml:space="preserve">ch </w:t>
      </w:r>
      <w:r>
        <w:rPr>
          <w:rFonts w:eastAsia="TimesNewRoman" w:cs="Times New Roman"/>
          <w:szCs w:val="24"/>
        </w:rPr>
        <w:t xml:space="preserve"> priestorových a ekonomický</w:t>
      </w:r>
      <w:r w:rsidRPr="008563F4">
        <w:rPr>
          <w:rFonts w:eastAsia="TimesNewRoman" w:cs="Times New Roman"/>
          <w:szCs w:val="24"/>
        </w:rPr>
        <w:t xml:space="preserve">ch </w:t>
      </w:r>
      <w:r>
        <w:rPr>
          <w:rFonts w:eastAsia="TimesNewRoman" w:cs="Times New Roman"/>
          <w:szCs w:val="24"/>
        </w:rPr>
        <w:t xml:space="preserve"> </w:t>
      </w:r>
      <w:r w:rsidRPr="008563F4">
        <w:rPr>
          <w:rFonts w:eastAsia="TimesNewRoman" w:cs="Times New Roman"/>
          <w:szCs w:val="24"/>
        </w:rPr>
        <w:t>možnosti.</w:t>
      </w:r>
    </w:p>
    <w:p w:rsidR="00E510A3" w:rsidRPr="008563F4" w:rsidRDefault="00E510A3" w:rsidP="00E510A3">
      <w:pPr>
        <w:pStyle w:val="Bezriadkovania"/>
        <w:rPr>
          <w:rFonts w:eastAsia="TimesNewRoman" w:cs="Times New Roman"/>
          <w:szCs w:val="24"/>
        </w:rPr>
      </w:pPr>
    </w:p>
    <w:p w:rsidR="00E510A3" w:rsidRPr="00CA7EE2" w:rsidRDefault="00E510A3" w:rsidP="00E510A3">
      <w:pPr>
        <w:pStyle w:val="Nadpis2"/>
        <w:rPr>
          <w:rFonts w:cs="Times New Roman"/>
          <w:color w:val="000000" w:themeColor="text1"/>
          <w:sz w:val="24"/>
          <w:szCs w:val="24"/>
        </w:rPr>
      </w:pPr>
      <w:bookmarkStart w:id="26" w:name="_Toc409084131"/>
      <w:r w:rsidRPr="00CA7EE2">
        <w:rPr>
          <w:rFonts w:cs="Times New Roman"/>
          <w:color w:val="000000" w:themeColor="text1"/>
          <w:sz w:val="24"/>
          <w:szCs w:val="24"/>
        </w:rPr>
        <w:t>5.1 Odporúčané učebné priestory pre teoretické vyučovanie</w:t>
      </w:r>
      <w:bookmarkEnd w:id="26"/>
    </w:p>
    <w:p w:rsidR="00E510A3" w:rsidRPr="00FC2B64" w:rsidRDefault="00E510A3" w:rsidP="00E510A3">
      <w:pPr>
        <w:autoSpaceDE w:val="0"/>
        <w:autoSpaceDN w:val="0"/>
        <w:adjustRightInd w:val="0"/>
        <w:spacing w:line="240" w:lineRule="auto"/>
        <w:rPr>
          <w:rFonts w:eastAsia="TimesNewRoman" w:cs="Times New Roman"/>
          <w:sz w:val="22"/>
        </w:rPr>
      </w:pPr>
    </w:p>
    <w:p w:rsidR="00E510A3" w:rsidRDefault="00E510A3" w:rsidP="00E510A3">
      <w:pPr>
        <w:rPr>
          <w:b/>
        </w:rPr>
      </w:pPr>
      <w:r>
        <w:rPr>
          <w:b/>
        </w:rPr>
        <w:t>Tabuľka č.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470"/>
      </w:tblGrid>
      <w:tr w:rsidR="00E510A3" w:rsidTr="00227AAC">
        <w:tc>
          <w:tcPr>
            <w:tcW w:w="768" w:type="dxa"/>
            <w:shd w:val="clear" w:color="auto" w:fill="D9D9D9"/>
          </w:tcPr>
          <w:p w:rsidR="00E510A3" w:rsidRPr="004B2E45" w:rsidRDefault="00E510A3" w:rsidP="00227AAC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P. č.</w:t>
            </w:r>
          </w:p>
        </w:tc>
        <w:tc>
          <w:tcPr>
            <w:tcW w:w="8470" w:type="dxa"/>
            <w:shd w:val="clear" w:color="auto" w:fill="D9D9D9"/>
          </w:tcPr>
          <w:p w:rsidR="00E510A3" w:rsidRPr="004B2E45" w:rsidRDefault="00E510A3" w:rsidP="00227AAC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učebného priestoru pre teoretické vyučovanie</w:t>
            </w:r>
          </w:p>
        </w:tc>
      </w:tr>
      <w:tr w:rsidR="00E510A3" w:rsidTr="00227AAC">
        <w:tc>
          <w:tcPr>
            <w:tcW w:w="768" w:type="dxa"/>
          </w:tcPr>
          <w:p w:rsidR="00E510A3" w:rsidRPr="004B2E45" w:rsidRDefault="00E510A3" w:rsidP="00227A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70" w:type="dxa"/>
          </w:tcPr>
          <w:p w:rsidR="00E510A3" w:rsidRPr="00CA7EE2" w:rsidRDefault="00E510A3" w:rsidP="00227AAC">
            <w:pPr>
              <w:pStyle w:val="Default"/>
              <w:rPr>
                <w:bCs/>
              </w:rPr>
            </w:pPr>
            <w:r w:rsidRPr="00CA7EE2">
              <w:rPr>
                <w:bCs/>
              </w:rPr>
              <w:t>Odborná učebňa na strojárske predmety</w:t>
            </w:r>
          </w:p>
        </w:tc>
      </w:tr>
    </w:tbl>
    <w:p w:rsidR="00E510A3" w:rsidRDefault="00E510A3" w:rsidP="00E510A3">
      <w:pPr>
        <w:autoSpaceDE w:val="0"/>
        <w:autoSpaceDN w:val="0"/>
        <w:adjustRightInd w:val="0"/>
        <w:spacing w:line="240" w:lineRule="auto"/>
        <w:rPr>
          <w:rFonts w:ascii="TimesNewRoman" w:eastAsia="TimesNewRoman" w:hAnsi="Cambria,Bold" w:cs="TimesNewRoman"/>
          <w:sz w:val="22"/>
        </w:rPr>
      </w:pPr>
    </w:p>
    <w:p w:rsidR="00E510A3" w:rsidRDefault="00E510A3" w:rsidP="00E510A3">
      <w:pPr>
        <w:autoSpaceDE w:val="0"/>
        <w:autoSpaceDN w:val="0"/>
        <w:adjustRightInd w:val="0"/>
        <w:spacing w:line="240" w:lineRule="auto"/>
        <w:rPr>
          <w:rFonts w:ascii="TimesNewRoman" w:eastAsia="TimesNewRoman" w:hAnsi="Cambria,Bold" w:cs="TimesNewRoman"/>
          <w:sz w:val="22"/>
        </w:rPr>
      </w:pPr>
    </w:p>
    <w:p w:rsidR="00E510A3" w:rsidRPr="00CA7EE2" w:rsidRDefault="00E510A3" w:rsidP="00E510A3">
      <w:pPr>
        <w:pStyle w:val="Nadpis2"/>
        <w:spacing w:before="0" w:after="120"/>
        <w:rPr>
          <w:rFonts w:cs="Times New Roman"/>
          <w:color w:val="000000" w:themeColor="text1"/>
          <w:sz w:val="24"/>
          <w:szCs w:val="24"/>
        </w:rPr>
      </w:pPr>
      <w:bookmarkStart w:id="27" w:name="_Toc409084132"/>
      <w:r w:rsidRPr="00CA7EE2">
        <w:rPr>
          <w:rFonts w:cs="Times New Roman"/>
          <w:color w:val="000000" w:themeColor="text1"/>
          <w:sz w:val="24"/>
          <w:szCs w:val="24"/>
        </w:rPr>
        <w:t>5.2 Odporúčané učebné priestory pre praktické vyučovanie</w:t>
      </w:r>
      <w:bookmarkEnd w:id="27"/>
    </w:p>
    <w:p w:rsidR="00E510A3" w:rsidRPr="00CA7EE2" w:rsidRDefault="00E510A3" w:rsidP="00E510A3">
      <w:pPr>
        <w:spacing w:after="120"/>
        <w:rPr>
          <w:b/>
        </w:rPr>
      </w:pPr>
      <w:r>
        <w:rPr>
          <w:b/>
        </w:rPr>
        <w:t>Tabuľka č.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271"/>
      </w:tblGrid>
      <w:tr w:rsidR="00E510A3" w:rsidRPr="00EF5A1A" w:rsidTr="00227AAC">
        <w:trPr>
          <w:jc w:val="center"/>
        </w:trPr>
        <w:tc>
          <w:tcPr>
            <w:tcW w:w="768" w:type="dxa"/>
            <w:shd w:val="clear" w:color="auto" w:fill="D9D9D9"/>
          </w:tcPr>
          <w:p w:rsidR="00E510A3" w:rsidRPr="00A72380" w:rsidRDefault="00E510A3" w:rsidP="00227AAC">
            <w:pPr>
              <w:pStyle w:val="Default"/>
              <w:rPr>
                <w:b/>
                <w:bCs/>
              </w:rPr>
            </w:pPr>
            <w:r w:rsidRPr="00A72380">
              <w:rPr>
                <w:b/>
                <w:bCs/>
              </w:rPr>
              <w:t>P. č.</w:t>
            </w:r>
          </w:p>
        </w:tc>
        <w:tc>
          <w:tcPr>
            <w:tcW w:w="8271" w:type="dxa"/>
            <w:shd w:val="clear" w:color="auto" w:fill="D9D9D9"/>
          </w:tcPr>
          <w:p w:rsidR="00E510A3" w:rsidRPr="00A72380" w:rsidRDefault="00E510A3" w:rsidP="00227AAC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Názov učebného priestoru pre praktické vyučovanie</w:t>
            </w:r>
          </w:p>
        </w:tc>
      </w:tr>
      <w:tr w:rsidR="00E510A3" w:rsidRPr="00EF5A1A" w:rsidTr="00227AAC">
        <w:trPr>
          <w:jc w:val="center"/>
        </w:trPr>
        <w:tc>
          <w:tcPr>
            <w:tcW w:w="768" w:type="dxa"/>
          </w:tcPr>
          <w:p w:rsidR="00E510A3" w:rsidRPr="00EF5A1A" w:rsidRDefault="00E510A3" w:rsidP="00227A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EF5A1A">
              <w:rPr>
                <w:b/>
                <w:szCs w:val="24"/>
              </w:rPr>
              <w:t>.</w:t>
            </w:r>
          </w:p>
        </w:tc>
        <w:tc>
          <w:tcPr>
            <w:tcW w:w="8271" w:type="dxa"/>
          </w:tcPr>
          <w:p w:rsidR="00E510A3" w:rsidRPr="005278D5" w:rsidRDefault="00E510A3" w:rsidP="00227AAC">
            <w:pPr>
              <w:rPr>
                <w:szCs w:val="24"/>
              </w:rPr>
            </w:pPr>
            <w:r>
              <w:rPr>
                <w:szCs w:val="24"/>
              </w:rPr>
              <w:t>Ostriareň náradia</w:t>
            </w:r>
          </w:p>
        </w:tc>
      </w:tr>
    </w:tbl>
    <w:p w:rsidR="00E510A3" w:rsidRDefault="00E510A3" w:rsidP="005420E4">
      <w:pPr>
        <w:pStyle w:val="Default"/>
        <w:rPr>
          <w:b/>
          <w:bCs/>
        </w:rPr>
      </w:pPr>
    </w:p>
    <w:p w:rsidR="006602B0" w:rsidRPr="00CA7EE2" w:rsidRDefault="006602B0" w:rsidP="006602B0">
      <w:pPr>
        <w:pStyle w:val="Nadpis1"/>
        <w:rPr>
          <w:rFonts w:cs="Times New Roman"/>
          <w:color w:val="000000" w:themeColor="text1"/>
        </w:rPr>
      </w:pPr>
      <w:bookmarkStart w:id="28" w:name="_Toc409084133"/>
      <w:r w:rsidRPr="00CA7EE2">
        <w:rPr>
          <w:rFonts w:cs="Times New Roman"/>
          <w:color w:val="000000" w:themeColor="text1"/>
        </w:rPr>
        <w:t xml:space="preserve">6. </w:t>
      </w:r>
      <w:r>
        <w:rPr>
          <w:rFonts w:cs="Times New Roman"/>
          <w:color w:val="000000" w:themeColor="text1"/>
        </w:rPr>
        <w:t>Odporúčané vybavenie učebných priestorov</w:t>
      </w:r>
      <w:bookmarkEnd w:id="28"/>
    </w:p>
    <w:p w:rsidR="006602B0" w:rsidRDefault="006602B0" w:rsidP="006602B0">
      <w:pPr>
        <w:pStyle w:val="Bezriadkovania"/>
        <w:rPr>
          <w:rFonts w:eastAsia="TimesNewRoman" w:cs="Times New Roman"/>
          <w:szCs w:val="24"/>
        </w:rPr>
      </w:pPr>
    </w:p>
    <w:p w:rsidR="006602B0" w:rsidRPr="00FC2B64" w:rsidRDefault="006602B0" w:rsidP="006602B0">
      <w:pPr>
        <w:pStyle w:val="Bezriadkovania"/>
        <w:rPr>
          <w:rFonts w:eastAsia="TimesNewRoman" w:cs="Times New Roman"/>
          <w:szCs w:val="24"/>
        </w:rPr>
      </w:pPr>
      <w:r>
        <w:rPr>
          <w:rFonts w:eastAsia="TimesNewRoman" w:cs="Times New Roman"/>
          <w:szCs w:val="24"/>
        </w:rPr>
        <w:t xml:space="preserve">Uvedené </w:t>
      </w:r>
      <w:r w:rsidRPr="00FC2B64">
        <w:rPr>
          <w:rFonts w:eastAsia="TimesNewRoman" w:cs="Times New Roman"/>
          <w:szCs w:val="24"/>
        </w:rPr>
        <w:t>o</w:t>
      </w:r>
      <w:r>
        <w:rPr>
          <w:rFonts w:eastAsia="TimesNewRoman" w:cs="Times New Roman"/>
          <w:szCs w:val="24"/>
        </w:rPr>
        <w:t xml:space="preserve">dporúčané </w:t>
      </w:r>
      <w:r w:rsidRPr="00FC2B64">
        <w:rPr>
          <w:rFonts w:eastAsia="TimesNewRoman" w:cs="Times New Roman"/>
          <w:szCs w:val="24"/>
        </w:rPr>
        <w:t>nadš</w:t>
      </w:r>
      <w:r>
        <w:rPr>
          <w:rFonts w:eastAsia="TimesNewRoman" w:cs="Times New Roman"/>
          <w:szCs w:val="24"/>
        </w:rPr>
        <w:t>tandardné</w:t>
      </w:r>
      <w:r w:rsidRPr="00FC2B64">
        <w:rPr>
          <w:rFonts w:eastAsia="TimesNewRoman" w:cs="Times New Roman"/>
          <w:szCs w:val="24"/>
        </w:rPr>
        <w:t xml:space="preserve"> vybavenie uč</w:t>
      </w:r>
      <w:r>
        <w:rPr>
          <w:rFonts w:eastAsia="TimesNewRoman" w:cs="Times New Roman"/>
          <w:szCs w:val="24"/>
        </w:rPr>
        <w:t>ebný</w:t>
      </w:r>
      <w:r w:rsidRPr="00FC2B64">
        <w:rPr>
          <w:rFonts w:eastAsia="TimesNewRoman" w:cs="Times New Roman"/>
          <w:szCs w:val="24"/>
        </w:rPr>
        <w:t>ch priestorov pre teoretick</w:t>
      </w:r>
      <w:r>
        <w:rPr>
          <w:rFonts w:eastAsia="TimesNewRoman" w:cs="Times New Roman"/>
          <w:szCs w:val="24"/>
        </w:rPr>
        <w:t>é</w:t>
      </w:r>
      <w:r w:rsidRPr="00FC2B64">
        <w:rPr>
          <w:rFonts w:eastAsia="TimesNewRoman" w:cs="Times New Roman"/>
          <w:szCs w:val="24"/>
        </w:rPr>
        <w:t xml:space="preserve"> a</w:t>
      </w:r>
    </w:p>
    <w:p w:rsidR="006602B0" w:rsidRPr="00FC2B64" w:rsidRDefault="006602B0" w:rsidP="006602B0">
      <w:pPr>
        <w:pStyle w:val="Bezriadkovania"/>
        <w:rPr>
          <w:rFonts w:eastAsia="TimesNewRoman" w:cs="Times New Roman"/>
          <w:szCs w:val="24"/>
        </w:rPr>
      </w:pPr>
      <w:r w:rsidRPr="00FC2B64">
        <w:rPr>
          <w:rFonts w:eastAsia="TimesNewRoman" w:cs="Times New Roman"/>
          <w:szCs w:val="24"/>
        </w:rPr>
        <w:t>praktick</w:t>
      </w:r>
      <w:r>
        <w:rPr>
          <w:rFonts w:eastAsia="TimesNewRoman" w:cs="Times New Roman"/>
          <w:szCs w:val="24"/>
        </w:rPr>
        <w:t>é</w:t>
      </w:r>
      <w:r w:rsidRPr="00FC2B64">
        <w:rPr>
          <w:rFonts w:eastAsia="TimesNewRoman" w:cs="Times New Roman"/>
          <w:szCs w:val="24"/>
        </w:rPr>
        <w:t xml:space="preserve"> vyučovanie umožn</w:t>
      </w:r>
      <w:r>
        <w:rPr>
          <w:rFonts w:eastAsia="TimesNewRoman" w:cs="Times New Roman"/>
          <w:szCs w:val="24"/>
        </w:rPr>
        <w:t>í</w:t>
      </w:r>
      <w:r w:rsidRPr="00FC2B64">
        <w:rPr>
          <w:rFonts w:eastAsia="TimesNewRoman" w:cs="Times New Roman"/>
          <w:szCs w:val="24"/>
        </w:rPr>
        <w:t xml:space="preserve"> realizovať kvalitnejš</w:t>
      </w:r>
      <w:r>
        <w:rPr>
          <w:rFonts w:eastAsia="TimesNewRoman" w:cs="Times New Roman"/>
          <w:szCs w:val="24"/>
        </w:rPr>
        <w:t>iu vý</w:t>
      </w:r>
      <w:r w:rsidRPr="00FC2B64">
        <w:rPr>
          <w:rFonts w:eastAsia="TimesNewRoman" w:cs="Times New Roman"/>
          <w:szCs w:val="24"/>
        </w:rPr>
        <w:t>učbu a ž</w:t>
      </w:r>
      <w:r>
        <w:rPr>
          <w:rFonts w:eastAsia="TimesNewRoman" w:cs="Times New Roman"/>
          <w:szCs w:val="24"/>
        </w:rPr>
        <w:t>iaci zí</w:t>
      </w:r>
      <w:r w:rsidRPr="00FC2B64">
        <w:rPr>
          <w:rFonts w:eastAsia="TimesNewRoman" w:cs="Times New Roman"/>
          <w:szCs w:val="24"/>
        </w:rPr>
        <w:t>skaj</w:t>
      </w:r>
      <w:r>
        <w:rPr>
          <w:rFonts w:eastAsia="TimesNewRoman" w:cs="Times New Roman"/>
          <w:szCs w:val="24"/>
        </w:rPr>
        <w:t>ú</w:t>
      </w:r>
      <w:r w:rsidRPr="00FC2B64">
        <w:rPr>
          <w:rFonts w:eastAsia="TimesNewRoman" w:cs="Times New Roman"/>
          <w:szCs w:val="24"/>
        </w:rPr>
        <w:t xml:space="preserve"> špecifick</w:t>
      </w:r>
      <w:r>
        <w:rPr>
          <w:rFonts w:eastAsia="TimesNewRoman" w:cs="Times New Roman"/>
          <w:szCs w:val="24"/>
        </w:rPr>
        <w:t>é</w:t>
      </w:r>
    </w:p>
    <w:p w:rsidR="006602B0" w:rsidRPr="00FC2B64" w:rsidRDefault="006602B0" w:rsidP="006602B0">
      <w:pPr>
        <w:pStyle w:val="Bezriadkovania"/>
        <w:rPr>
          <w:rFonts w:eastAsia="TimesNewRoman" w:cs="Times New Roman"/>
          <w:szCs w:val="24"/>
        </w:rPr>
      </w:pPr>
      <w:r w:rsidRPr="00FC2B64">
        <w:rPr>
          <w:rFonts w:eastAsia="TimesNewRoman" w:cs="Times New Roman"/>
          <w:szCs w:val="24"/>
        </w:rPr>
        <w:t>vedomosti a zruč</w:t>
      </w:r>
      <w:r>
        <w:rPr>
          <w:rFonts w:eastAsia="TimesNewRoman" w:cs="Times New Roman"/>
          <w:szCs w:val="24"/>
        </w:rPr>
        <w:t>nosti, ktoré</w:t>
      </w:r>
      <w:r w:rsidRPr="00FC2B64">
        <w:rPr>
          <w:rFonts w:eastAsia="TimesNewRoman" w:cs="Times New Roman"/>
          <w:szCs w:val="24"/>
        </w:rPr>
        <w:t xml:space="preserve"> využ</w:t>
      </w:r>
      <w:r>
        <w:rPr>
          <w:rFonts w:eastAsia="TimesNewRoman" w:cs="Times New Roman"/>
          <w:szCs w:val="24"/>
        </w:rPr>
        <w:t>i</w:t>
      </w:r>
      <w:r w:rsidRPr="00FC2B64">
        <w:rPr>
          <w:rFonts w:eastAsia="TimesNewRoman" w:cs="Times New Roman"/>
          <w:szCs w:val="24"/>
        </w:rPr>
        <w:t>j</w:t>
      </w:r>
      <w:r>
        <w:rPr>
          <w:rFonts w:eastAsia="TimesNewRoman" w:cs="Times New Roman"/>
          <w:szCs w:val="24"/>
        </w:rPr>
        <w:t>ú</w:t>
      </w:r>
      <w:r w:rsidRPr="00FC2B64">
        <w:rPr>
          <w:rFonts w:eastAsia="TimesNewRoman" w:cs="Times New Roman"/>
          <w:szCs w:val="24"/>
        </w:rPr>
        <w:t xml:space="preserve"> v praxi.</w:t>
      </w:r>
    </w:p>
    <w:p w:rsidR="006602B0" w:rsidRPr="008863E0" w:rsidRDefault="006602B0" w:rsidP="006602B0">
      <w:pPr>
        <w:pStyle w:val="Nadpis2"/>
        <w:spacing w:before="360"/>
        <w:rPr>
          <w:rFonts w:cs="Times New Roman"/>
          <w:color w:val="000000" w:themeColor="text1"/>
          <w:sz w:val="24"/>
          <w:szCs w:val="24"/>
        </w:rPr>
      </w:pPr>
      <w:bookmarkStart w:id="29" w:name="_Toc409084134"/>
      <w:r w:rsidRPr="008863E0">
        <w:rPr>
          <w:rFonts w:cs="Times New Roman"/>
          <w:color w:val="000000" w:themeColor="text1"/>
          <w:sz w:val="24"/>
          <w:szCs w:val="24"/>
        </w:rPr>
        <w:lastRenderedPageBreak/>
        <w:t>6.1 Odporúčané vybavenie učebných priestorov pre teoretické vyučovanie</w:t>
      </w:r>
      <w:bookmarkEnd w:id="29"/>
    </w:p>
    <w:p w:rsidR="006602B0" w:rsidRPr="003C3544" w:rsidRDefault="006602B0" w:rsidP="006602B0">
      <w:pPr>
        <w:spacing w:after="60"/>
        <w:rPr>
          <w:b/>
        </w:rPr>
      </w:pPr>
      <w:r>
        <w:rPr>
          <w:b/>
        </w:rPr>
        <w:t>Tabuľka č.7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33"/>
        <w:gridCol w:w="4400"/>
        <w:gridCol w:w="1265"/>
        <w:gridCol w:w="1265"/>
      </w:tblGrid>
      <w:tr w:rsidR="006602B0" w:rsidTr="00227AAC">
        <w:trPr>
          <w:trHeight w:val="413"/>
        </w:trPr>
        <w:tc>
          <w:tcPr>
            <w:tcW w:w="675" w:type="dxa"/>
            <w:shd w:val="clear" w:color="auto" w:fill="D9D9D9"/>
          </w:tcPr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3" w:type="dxa"/>
            <w:gridSpan w:val="4"/>
            <w:shd w:val="clear" w:color="auto" w:fill="D9D9D9"/>
          </w:tcPr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Teoretické vyučovanie</w:t>
            </w:r>
          </w:p>
        </w:tc>
      </w:tr>
      <w:tr w:rsidR="006602B0" w:rsidTr="00227AAC">
        <w:trPr>
          <w:trHeight w:val="413"/>
        </w:trPr>
        <w:tc>
          <w:tcPr>
            <w:tcW w:w="675" w:type="dxa"/>
            <w:vMerge w:val="restart"/>
            <w:shd w:val="clear" w:color="auto" w:fill="D9D9D9"/>
          </w:tcPr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P. č.</w:t>
            </w:r>
          </w:p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priestoru</w:t>
            </w:r>
          </w:p>
        </w:tc>
        <w:tc>
          <w:tcPr>
            <w:tcW w:w="1633" w:type="dxa"/>
            <w:vMerge w:val="restart"/>
            <w:shd w:val="clear" w:color="auto" w:fill="D9D9D9"/>
          </w:tcPr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priestoru</w:t>
            </w:r>
          </w:p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 xml:space="preserve">(z tab. č. </w:t>
            </w:r>
            <w:r>
              <w:rPr>
                <w:b/>
                <w:bCs/>
              </w:rPr>
              <w:t>5</w:t>
            </w:r>
            <w:r w:rsidRPr="004B2E45">
              <w:rPr>
                <w:b/>
                <w:bCs/>
              </w:rPr>
              <w:t xml:space="preserve">) </w:t>
            </w:r>
          </w:p>
        </w:tc>
        <w:tc>
          <w:tcPr>
            <w:tcW w:w="4400" w:type="dxa"/>
            <w:vMerge w:val="restart"/>
            <w:shd w:val="clear" w:color="auto" w:fill="D9D9D9"/>
          </w:tcPr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vybavenia</w:t>
            </w:r>
          </w:p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Cs/>
              </w:rPr>
              <w:t>(v členení stroje a zariadenia, prístroje, výpočtová technika, nábytok a pod.)</w:t>
            </w:r>
            <w:r w:rsidRPr="004B2E45">
              <w:rPr>
                <w:b/>
                <w:bCs/>
              </w:rPr>
              <w:t xml:space="preserve"> </w:t>
            </w:r>
          </w:p>
        </w:tc>
        <w:tc>
          <w:tcPr>
            <w:tcW w:w="2530" w:type="dxa"/>
            <w:gridSpan w:val="2"/>
            <w:shd w:val="clear" w:color="auto" w:fill="D9D9D9"/>
            <w:vAlign w:val="center"/>
          </w:tcPr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Počet na</w:t>
            </w:r>
          </w:p>
        </w:tc>
      </w:tr>
      <w:tr w:rsidR="006602B0" w:rsidTr="00227AAC">
        <w:trPr>
          <w:trHeight w:val="412"/>
        </w:trPr>
        <w:tc>
          <w:tcPr>
            <w:tcW w:w="675" w:type="dxa"/>
            <w:vMerge/>
            <w:shd w:val="clear" w:color="auto" w:fill="D9D9D9"/>
          </w:tcPr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shd w:val="clear" w:color="auto" w:fill="D9D9D9"/>
          </w:tcPr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  <w:vMerge/>
            <w:shd w:val="clear" w:color="auto" w:fill="D9D9D9"/>
          </w:tcPr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žiaka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skupinu</w:t>
            </w:r>
          </w:p>
        </w:tc>
      </w:tr>
      <w:tr w:rsidR="006602B0" w:rsidTr="00227AAC">
        <w:tc>
          <w:tcPr>
            <w:tcW w:w="675" w:type="dxa"/>
            <w:vMerge w:val="restart"/>
            <w:vAlign w:val="center"/>
          </w:tcPr>
          <w:p w:rsidR="006602B0" w:rsidRPr="004B2E45" w:rsidRDefault="006602B0" w:rsidP="00227AAC">
            <w:pPr>
              <w:pStyle w:val="Default"/>
              <w:jc w:val="center"/>
              <w:rPr>
                <w:bCs/>
              </w:rPr>
            </w:pPr>
            <w:r w:rsidRPr="004B2E45">
              <w:rPr>
                <w:bCs/>
              </w:rPr>
              <w:t>1.</w:t>
            </w:r>
          </w:p>
        </w:tc>
        <w:tc>
          <w:tcPr>
            <w:tcW w:w="1633" w:type="dxa"/>
            <w:vMerge w:val="restart"/>
            <w:vAlign w:val="center"/>
          </w:tcPr>
          <w:p w:rsidR="006602B0" w:rsidRPr="004B2E45" w:rsidRDefault="006602B0" w:rsidP="00227AA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Učebňa pre strojárske predmety</w:t>
            </w:r>
          </w:p>
        </w:tc>
        <w:tc>
          <w:tcPr>
            <w:tcW w:w="4400" w:type="dxa"/>
          </w:tcPr>
          <w:p w:rsidR="006602B0" w:rsidRDefault="006602B0" w:rsidP="00227AAC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lavic</w:t>
            </w: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a</w:t>
            </w: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12-15</w:t>
            </w:r>
          </w:p>
        </w:tc>
      </w:tr>
      <w:tr w:rsidR="006602B0" w:rsidTr="00227AAC">
        <w:tc>
          <w:tcPr>
            <w:tcW w:w="675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6602B0" w:rsidRDefault="006602B0" w:rsidP="00227AAC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 s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tolička</w:t>
            </w: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24-30</w:t>
            </w:r>
          </w:p>
        </w:tc>
      </w:tr>
      <w:tr w:rsidR="006602B0" w:rsidTr="00227AAC">
        <w:tc>
          <w:tcPr>
            <w:tcW w:w="675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6602B0" w:rsidRDefault="006602B0" w:rsidP="00227AAC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 t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abuľa fixná</w:t>
            </w: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2B0" w:rsidTr="00227AAC">
        <w:tc>
          <w:tcPr>
            <w:tcW w:w="675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6602B0" w:rsidRDefault="006602B0" w:rsidP="00227AAC">
            <w:pPr>
              <w:rPr>
                <w:color w:val="000000"/>
                <w:szCs w:val="24"/>
              </w:rPr>
            </w:pP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Katedra</w:t>
            </w: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pre vyučujúceho</w:t>
            </w: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2B0" w:rsidTr="00227AAC">
        <w:tc>
          <w:tcPr>
            <w:tcW w:w="675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6602B0" w:rsidRDefault="006602B0" w:rsidP="00227AAC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Stolička pre vyučujúceho</w:t>
            </w: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2B0" w:rsidTr="00227AAC">
        <w:tc>
          <w:tcPr>
            <w:tcW w:w="675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6602B0" w:rsidRDefault="006602B0" w:rsidP="00227AA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Počítač s pripojením na internet</w:t>
            </w: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2B0" w:rsidTr="00227AAC">
        <w:tc>
          <w:tcPr>
            <w:tcW w:w="675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6602B0" w:rsidRDefault="006602B0" w:rsidP="00227AA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Dataprojektor s premietacím plátnom</w:t>
            </w: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2B0" w:rsidTr="00227AAC">
        <w:tc>
          <w:tcPr>
            <w:tcW w:w="675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6602B0" w:rsidRDefault="006602B0" w:rsidP="00227AA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Skrinky na učebné pomôcky</w:t>
            </w: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602B0" w:rsidTr="00227AAC">
        <w:tc>
          <w:tcPr>
            <w:tcW w:w="675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6602B0" w:rsidRDefault="006602B0" w:rsidP="00227AA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Učebné pomôcky (názorné modely súčiastok)</w:t>
            </w: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6602B0" w:rsidRPr="004B2E45" w:rsidRDefault="006602B0" w:rsidP="00227A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Podľa potreby</w:t>
            </w:r>
          </w:p>
        </w:tc>
      </w:tr>
    </w:tbl>
    <w:p w:rsidR="006602B0" w:rsidRPr="00FC2B64" w:rsidRDefault="006602B0" w:rsidP="006602B0">
      <w:pPr>
        <w:pStyle w:val="Bezriadkovania"/>
      </w:pPr>
    </w:p>
    <w:p w:rsidR="006602B0" w:rsidRDefault="006602B0" w:rsidP="006602B0">
      <w:pPr>
        <w:pStyle w:val="Bezriadkovania"/>
      </w:pPr>
    </w:p>
    <w:p w:rsidR="006602B0" w:rsidRDefault="006602B0" w:rsidP="006602B0">
      <w:pPr>
        <w:pStyle w:val="Nadpis2"/>
        <w:rPr>
          <w:rFonts w:cs="Times New Roman"/>
          <w:color w:val="000000" w:themeColor="text1"/>
          <w:sz w:val="24"/>
          <w:szCs w:val="24"/>
        </w:rPr>
      </w:pPr>
      <w:bookmarkStart w:id="30" w:name="_Toc409084135"/>
      <w:r w:rsidRPr="008863E0">
        <w:rPr>
          <w:rFonts w:cs="Times New Roman"/>
          <w:color w:val="000000" w:themeColor="text1"/>
          <w:sz w:val="24"/>
          <w:szCs w:val="24"/>
        </w:rPr>
        <w:t>6.2 Odporúčané vybavenie učebných priestorov pre praktické vyučovanie</w:t>
      </w:r>
      <w:bookmarkEnd w:id="30"/>
    </w:p>
    <w:p w:rsidR="006602B0" w:rsidRPr="008863E0" w:rsidRDefault="006602B0" w:rsidP="006602B0"/>
    <w:p w:rsidR="006602B0" w:rsidRPr="008863E0" w:rsidRDefault="006602B0" w:rsidP="006602B0">
      <w:pPr>
        <w:spacing w:after="60"/>
        <w:rPr>
          <w:b/>
        </w:rPr>
      </w:pPr>
      <w:r w:rsidRPr="008863E0">
        <w:rPr>
          <w:b/>
        </w:rPr>
        <w:t>Tabuľka č. 8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31"/>
        <w:gridCol w:w="4399"/>
        <w:gridCol w:w="1265"/>
        <w:gridCol w:w="1066"/>
      </w:tblGrid>
      <w:tr w:rsidR="006602B0" w:rsidRPr="004165F9" w:rsidTr="00227AAC">
        <w:trPr>
          <w:jc w:val="center"/>
        </w:trPr>
        <w:tc>
          <w:tcPr>
            <w:tcW w:w="878" w:type="dxa"/>
            <w:shd w:val="clear" w:color="auto" w:fill="D9D9D9"/>
          </w:tcPr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161" w:type="dxa"/>
            <w:gridSpan w:val="4"/>
            <w:shd w:val="clear" w:color="auto" w:fill="D9D9D9"/>
            <w:vAlign w:val="center"/>
          </w:tcPr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</w:p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Praktické vyučovanie</w:t>
            </w:r>
          </w:p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602B0" w:rsidRPr="004165F9" w:rsidTr="00227AAC">
        <w:trPr>
          <w:trHeight w:val="413"/>
          <w:jc w:val="center"/>
        </w:trPr>
        <w:tc>
          <w:tcPr>
            <w:tcW w:w="878" w:type="dxa"/>
            <w:vMerge w:val="restart"/>
            <w:shd w:val="clear" w:color="auto" w:fill="D9D9D9"/>
          </w:tcPr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P. č.</w:t>
            </w:r>
          </w:p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priestoru</w:t>
            </w:r>
          </w:p>
        </w:tc>
        <w:tc>
          <w:tcPr>
            <w:tcW w:w="1431" w:type="dxa"/>
            <w:vMerge w:val="restart"/>
            <w:shd w:val="clear" w:color="auto" w:fill="D9D9D9"/>
          </w:tcPr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Názov priestoru</w:t>
            </w:r>
          </w:p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 tab. č. 6</w:t>
            </w:r>
            <w:r w:rsidRPr="003C6519">
              <w:rPr>
                <w:b/>
                <w:bCs/>
              </w:rPr>
              <w:t xml:space="preserve">) </w:t>
            </w:r>
          </w:p>
        </w:tc>
        <w:tc>
          <w:tcPr>
            <w:tcW w:w="4399" w:type="dxa"/>
            <w:vMerge w:val="restart"/>
            <w:shd w:val="clear" w:color="auto" w:fill="D9D9D9"/>
          </w:tcPr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Názov vybavenia</w:t>
            </w:r>
          </w:p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Cs/>
              </w:rPr>
              <w:t>(v členení stroje a zariadenia, prístroje, výpočtová technika, nábytok a pod.)</w:t>
            </w:r>
            <w:r w:rsidRPr="003C6519">
              <w:rPr>
                <w:b/>
                <w:bCs/>
              </w:rPr>
              <w:t xml:space="preserve"> </w:t>
            </w:r>
          </w:p>
        </w:tc>
        <w:tc>
          <w:tcPr>
            <w:tcW w:w="2331" w:type="dxa"/>
            <w:gridSpan w:val="2"/>
            <w:shd w:val="clear" w:color="auto" w:fill="D9D9D9"/>
            <w:vAlign w:val="center"/>
          </w:tcPr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Počet na</w:t>
            </w:r>
          </w:p>
        </w:tc>
      </w:tr>
      <w:tr w:rsidR="006602B0" w:rsidRPr="004165F9" w:rsidTr="00227AAC">
        <w:trPr>
          <w:trHeight w:val="412"/>
          <w:jc w:val="center"/>
        </w:trPr>
        <w:tc>
          <w:tcPr>
            <w:tcW w:w="878" w:type="dxa"/>
            <w:vMerge/>
            <w:shd w:val="clear" w:color="auto" w:fill="D9D9D9"/>
          </w:tcPr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vMerge/>
            <w:shd w:val="clear" w:color="auto" w:fill="D9D9D9"/>
          </w:tcPr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9" w:type="dxa"/>
            <w:vMerge/>
            <w:shd w:val="clear" w:color="auto" w:fill="D9D9D9"/>
          </w:tcPr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shd w:val="clear" w:color="auto" w:fill="D9D9D9"/>
            <w:vAlign w:val="center"/>
          </w:tcPr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žiaka</w:t>
            </w:r>
          </w:p>
        </w:tc>
        <w:tc>
          <w:tcPr>
            <w:tcW w:w="1066" w:type="dxa"/>
            <w:shd w:val="clear" w:color="auto" w:fill="D9D9D9"/>
            <w:vAlign w:val="center"/>
          </w:tcPr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skupinu</w:t>
            </w:r>
          </w:p>
        </w:tc>
      </w:tr>
      <w:tr w:rsidR="006602B0" w:rsidRPr="004165F9" w:rsidTr="00227AAC">
        <w:trPr>
          <w:jc w:val="center"/>
        </w:trPr>
        <w:tc>
          <w:tcPr>
            <w:tcW w:w="878" w:type="dxa"/>
            <w:vMerge w:val="restart"/>
            <w:vAlign w:val="center"/>
          </w:tcPr>
          <w:p w:rsidR="006602B0" w:rsidRPr="00B70AA9" w:rsidRDefault="006602B0" w:rsidP="00227AA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31" w:type="dxa"/>
            <w:vMerge w:val="restart"/>
            <w:vAlign w:val="center"/>
          </w:tcPr>
          <w:p w:rsidR="006602B0" w:rsidRDefault="006602B0" w:rsidP="00227AA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6602B0" w:rsidRPr="003C6519" w:rsidRDefault="006602B0" w:rsidP="00227AA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Ostriareň náradia</w:t>
            </w:r>
          </w:p>
        </w:tc>
        <w:tc>
          <w:tcPr>
            <w:tcW w:w="4399" w:type="dxa"/>
          </w:tcPr>
          <w:p w:rsidR="006602B0" w:rsidRPr="00557A1D" w:rsidRDefault="006602B0" w:rsidP="00227AAC">
            <w:pPr>
              <w:rPr>
                <w:szCs w:val="24"/>
              </w:rPr>
            </w:pPr>
            <w:r w:rsidRPr="00557A1D">
              <w:rPr>
                <w:szCs w:val="24"/>
              </w:rPr>
              <w:t>Univerzálna nástrojová brúska</w:t>
            </w:r>
          </w:p>
        </w:tc>
        <w:tc>
          <w:tcPr>
            <w:tcW w:w="1265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</w:p>
        </w:tc>
        <w:tc>
          <w:tcPr>
            <w:tcW w:w="1066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  <w:r w:rsidRPr="00357FFA">
              <w:rPr>
                <w:szCs w:val="24"/>
              </w:rPr>
              <w:t>1</w:t>
            </w:r>
          </w:p>
        </w:tc>
      </w:tr>
      <w:tr w:rsidR="006602B0" w:rsidRPr="004165F9" w:rsidTr="00227AAC">
        <w:trPr>
          <w:jc w:val="center"/>
        </w:trPr>
        <w:tc>
          <w:tcPr>
            <w:tcW w:w="878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431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399" w:type="dxa"/>
          </w:tcPr>
          <w:p w:rsidR="006602B0" w:rsidRPr="00557A1D" w:rsidRDefault="006602B0" w:rsidP="00227AAC">
            <w:pPr>
              <w:rPr>
                <w:szCs w:val="24"/>
              </w:rPr>
            </w:pPr>
            <w:r w:rsidRPr="00557A1D">
              <w:rPr>
                <w:szCs w:val="24"/>
              </w:rPr>
              <w:t>Brúska na brúsenie sústružníckych nožov</w:t>
            </w:r>
          </w:p>
        </w:tc>
        <w:tc>
          <w:tcPr>
            <w:tcW w:w="1265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</w:p>
        </w:tc>
        <w:tc>
          <w:tcPr>
            <w:tcW w:w="1066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  <w:r w:rsidRPr="00357FFA">
              <w:rPr>
                <w:szCs w:val="24"/>
              </w:rPr>
              <w:t>1</w:t>
            </w:r>
          </w:p>
        </w:tc>
      </w:tr>
      <w:tr w:rsidR="006602B0" w:rsidRPr="004165F9" w:rsidTr="00227AAC">
        <w:trPr>
          <w:jc w:val="center"/>
        </w:trPr>
        <w:tc>
          <w:tcPr>
            <w:tcW w:w="878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431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399" w:type="dxa"/>
          </w:tcPr>
          <w:p w:rsidR="006602B0" w:rsidRPr="00557A1D" w:rsidRDefault="006602B0" w:rsidP="00227AAC">
            <w:pPr>
              <w:rPr>
                <w:szCs w:val="24"/>
              </w:rPr>
            </w:pPr>
            <w:r w:rsidRPr="00557A1D">
              <w:rPr>
                <w:szCs w:val="24"/>
              </w:rPr>
              <w:t>Brúska na brúsenie vrtákov</w:t>
            </w:r>
          </w:p>
        </w:tc>
        <w:tc>
          <w:tcPr>
            <w:tcW w:w="1265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</w:p>
        </w:tc>
        <w:tc>
          <w:tcPr>
            <w:tcW w:w="1066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  <w:r w:rsidRPr="00357FFA">
              <w:rPr>
                <w:szCs w:val="24"/>
              </w:rPr>
              <w:t>1</w:t>
            </w:r>
          </w:p>
        </w:tc>
      </w:tr>
      <w:tr w:rsidR="006602B0" w:rsidRPr="004165F9" w:rsidTr="00227AAC">
        <w:trPr>
          <w:jc w:val="center"/>
        </w:trPr>
        <w:tc>
          <w:tcPr>
            <w:tcW w:w="878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431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399" w:type="dxa"/>
          </w:tcPr>
          <w:p w:rsidR="006602B0" w:rsidRPr="00557A1D" w:rsidRDefault="006602B0" w:rsidP="00227AAC">
            <w:pPr>
              <w:pStyle w:val="Zkladntext2"/>
              <w:shd w:val="clear" w:color="auto" w:fill="auto"/>
              <w:spacing w:before="0" w:line="240" w:lineRule="auto"/>
              <w:jc w:val="left"/>
              <w:rPr>
                <w:szCs w:val="24"/>
              </w:rPr>
            </w:pPr>
            <w:r w:rsidRPr="00557A1D">
              <w:rPr>
                <w:szCs w:val="24"/>
              </w:rPr>
              <w:t>Stojanová dvojkotúčová brúska</w:t>
            </w:r>
          </w:p>
        </w:tc>
        <w:tc>
          <w:tcPr>
            <w:tcW w:w="1265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</w:p>
        </w:tc>
        <w:tc>
          <w:tcPr>
            <w:tcW w:w="1066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602B0" w:rsidRPr="004165F9" w:rsidTr="00227AAC">
        <w:trPr>
          <w:jc w:val="center"/>
        </w:trPr>
        <w:tc>
          <w:tcPr>
            <w:tcW w:w="878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431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399" w:type="dxa"/>
          </w:tcPr>
          <w:p w:rsidR="006602B0" w:rsidRPr="00557A1D" w:rsidRDefault="006602B0" w:rsidP="00227AAC">
            <w:pPr>
              <w:pStyle w:val="Zkladntext2"/>
              <w:shd w:val="clear" w:color="auto" w:fill="auto"/>
              <w:spacing w:before="0" w:line="240" w:lineRule="auto"/>
              <w:jc w:val="left"/>
              <w:rPr>
                <w:szCs w:val="24"/>
              </w:rPr>
            </w:pPr>
            <w:r w:rsidRPr="00557A1D">
              <w:rPr>
                <w:color w:val="0E1612"/>
                <w:szCs w:val="24"/>
              </w:rPr>
              <w:t>Plechová skriňa</w:t>
            </w:r>
          </w:p>
        </w:tc>
        <w:tc>
          <w:tcPr>
            <w:tcW w:w="1265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</w:p>
        </w:tc>
        <w:tc>
          <w:tcPr>
            <w:tcW w:w="1066" w:type="dxa"/>
            <w:shd w:val="clear" w:color="auto" w:fill="CCFFFF"/>
          </w:tcPr>
          <w:p w:rsidR="006602B0" w:rsidRDefault="006602B0" w:rsidP="00227A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602B0" w:rsidRPr="004165F9" w:rsidTr="00227AAC">
        <w:trPr>
          <w:jc w:val="center"/>
        </w:trPr>
        <w:tc>
          <w:tcPr>
            <w:tcW w:w="878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431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399" w:type="dxa"/>
          </w:tcPr>
          <w:p w:rsidR="006602B0" w:rsidRPr="00557A1D" w:rsidRDefault="006602B0" w:rsidP="00227AAC">
            <w:pPr>
              <w:pStyle w:val="Zkladntext2"/>
              <w:shd w:val="clear" w:color="auto" w:fill="auto"/>
              <w:spacing w:before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Regál na náradie</w:t>
            </w:r>
          </w:p>
        </w:tc>
        <w:tc>
          <w:tcPr>
            <w:tcW w:w="1265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</w:p>
        </w:tc>
        <w:tc>
          <w:tcPr>
            <w:tcW w:w="1066" w:type="dxa"/>
            <w:shd w:val="clear" w:color="auto" w:fill="CCFFFF"/>
          </w:tcPr>
          <w:p w:rsidR="006602B0" w:rsidRDefault="006602B0" w:rsidP="00227A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602B0" w:rsidRPr="004165F9" w:rsidTr="00227AAC">
        <w:trPr>
          <w:jc w:val="center"/>
        </w:trPr>
        <w:tc>
          <w:tcPr>
            <w:tcW w:w="878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431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399" w:type="dxa"/>
          </w:tcPr>
          <w:p w:rsidR="006602B0" w:rsidRPr="00557A1D" w:rsidRDefault="006602B0" w:rsidP="00227AAC">
            <w:pPr>
              <w:pStyle w:val="Zkladntext2"/>
              <w:shd w:val="clear" w:color="auto" w:fill="auto"/>
              <w:spacing w:before="0" w:line="240" w:lineRule="auto"/>
              <w:jc w:val="left"/>
              <w:rPr>
                <w:szCs w:val="24"/>
              </w:rPr>
            </w:pPr>
            <w:r w:rsidRPr="00557A1D">
              <w:rPr>
                <w:szCs w:val="24"/>
              </w:rPr>
              <w:t>Vozík pojazdný</w:t>
            </w:r>
          </w:p>
        </w:tc>
        <w:tc>
          <w:tcPr>
            <w:tcW w:w="1265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</w:p>
        </w:tc>
        <w:tc>
          <w:tcPr>
            <w:tcW w:w="1066" w:type="dxa"/>
            <w:shd w:val="clear" w:color="auto" w:fill="CCFFFF"/>
          </w:tcPr>
          <w:p w:rsidR="006602B0" w:rsidRDefault="006602B0" w:rsidP="00227A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602B0" w:rsidRPr="004165F9" w:rsidTr="00227AAC">
        <w:trPr>
          <w:jc w:val="center"/>
        </w:trPr>
        <w:tc>
          <w:tcPr>
            <w:tcW w:w="878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431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399" w:type="dxa"/>
          </w:tcPr>
          <w:p w:rsidR="006602B0" w:rsidRPr="00557A1D" w:rsidRDefault="006602B0" w:rsidP="00227AAC">
            <w:pPr>
              <w:pStyle w:val="Zkladntext2"/>
              <w:shd w:val="clear" w:color="auto" w:fill="auto"/>
              <w:spacing w:before="0" w:line="240" w:lineRule="auto"/>
              <w:jc w:val="left"/>
              <w:rPr>
                <w:szCs w:val="24"/>
              </w:rPr>
            </w:pPr>
            <w:r w:rsidRPr="00557A1D">
              <w:rPr>
                <w:color w:val="0F1612"/>
                <w:szCs w:val="24"/>
              </w:rPr>
              <w:t>Stolička</w:t>
            </w:r>
          </w:p>
        </w:tc>
        <w:tc>
          <w:tcPr>
            <w:tcW w:w="1265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</w:p>
        </w:tc>
        <w:tc>
          <w:tcPr>
            <w:tcW w:w="1066" w:type="dxa"/>
            <w:shd w:val="clear" w:color="auto" w:fill="CCFFFF"/>
          </w:tcPr>
          <w:p w:rsidR="006602B0" w:rsidRDefault="006602B0" w:rsidP="00227A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602B0" w:rsidRPr="004165F9" w:rsidTr="00227AAC">
        <w:trPr>
          <w:jc w:val="center"/>
        </w:trPr>
        <w:tc>
          <w:tcPr>
            <w:tcW w:w="878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1431" w:type="dxa"/>
            <w:vMerge/>
          </w:tcPr>
          <w:p w:rsidR="006602B0" w:rsidRPr="003C6519" w:rsidRDefault="006602B0" w:rsidP="00227AAC">
            <w:pPr>
              <w:pStyle w:val="Default"/>
              <w:rPr>
                <w:b/>
                <w:bCs/>
              </w:rPr>
            </w:pPr>
          </w:p>
        </w:tc>
        <w:tc>
          <w:tcPr>
            <w:tcW w:w="4399" w:type="dxa"/>
          </w:tcPr>
          <w:p w:rsidR="006602B0" w:rsidRPr="00557A1D" w:rsidRDefault="006602B0" w:rsidP="00227AAC">
            <w:pPr>
              <w:pStyle w:val="Zkladntext2"/>
              <w:shd w:val="clear" w:color="auto" w:fill="auto"/>
              <w:spacing w:before="0" w:line="240" w:lineRule="auto"/>
              <w:jc w:val="left"/>
              <w:rPr>
                <w:szCs w:val="24"/>
              </w:rPr>
            </w:pPr>
            <w:r w:rsidRPr="00557A1D">
              <w:rPr>
                <w:szCs w:val="24"/>
              </w:rPr>
              <w:t>Odsávacie zariadenie</w:t>
            </w:r>
          </w:p>
        </w:tc>
        <w:tc>
          <w:tcPr>
            <w:tcW w:w="1265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</w:p>
        </w:tc>
        <w:tc>
          <w:tcPr>
            <w:tcW w:w="1066" w:type="dxa"/>
            <w:shd w:val="clear" w:color="auto" w:fill="CCFFFF"/>
          </w:tcPr>
          <w:p w:rsidR="006602B0" w:rsidRPr="00357FFA" w:rsidRDefault="006602B0" w:rsidP="00227AAC">
            <w:pPr>
              <w:jc w:val="center"/>
              <w:rPr>
                <w:szCs w:val="24"/>
              </w:rPr>
            </w:pPr>
            <w:r w:rsidRPr="00357FFA">
              <w:rPr>
                <w:szCs w:val="24"/>
              </w:rPr>
              <w:t>1</w:t>
            </w:r>
          </w:p>
        </w:tc>
      </w:tr>
    </w:tbl>
    <w:p w:rsidR="001316C8" w:rsidRDefault="001316C8" w:rsidP="001316C8">
      <w:pPr>
        <w:pStyle w:val="Nadpis1"/>
        <w:ind w:left="284" w:hanging="284"/>
        <w:rPr>
          <w:rFonts w:cs="Times New Roman"/>
          <w:color w:val="000000" w:themeColor="text1"/>
        </w:rPr>
      </w:pPr>
    </w:p>
    <w:p w:rsidR="001316C8" w:rsidRDefault="001316C8" w:rsidP="001316C8">
      <w:pPr>
        <w:pStyle w:val="Default"/>
        <w:rPr>
          <w:rFonts w:asciiTheme="majorHAnsi" w:eastAsiaTheme="majorEastAsia" w:hAnsiTheme="majorHAnsi"/>
          <w:sz w:val="28"/>
          <w:szCs w:val="28"/>
        </w:rPr>
      </w:pPr>
      <w:r>
        <w:br w:type="page"/>
      </w:r>
    </w:p>
    <w:p w:rsidR="002855E5" w:rsidRPr="001F4AA3" w:rsidRDefault="002855E5" w:rsidP="001316C8">
      <w:pPr>
        <w:pStyle w:val="Nadpis1"/>
        <w:ind w:left="284" w:hanging="284"/>
        <w:rPr>
          <w:rFonts w:cs="Times New Roman"/>
          <w:color w:val="000000" w:themeColor="text1"/>
        </w:rPr>
      </w:pPr>
      <w:bookmarkStart w:id="31" w:name="_Toc409084136"/>
      <w:r w:rsidRPr="001F4AA3">
        <w:rPr>
          <w:rFonts w:cs="Times New Roman"/>
          <w:color w:val="000000" w:themeColor="text1"/>
        </w:rPr>
        <w:lastRenderedPageBreak/>
        <w:t>7. Požiadavky na učebné priestory a ich vybavenie pre</w:t>
      </w:r>
      <w:r w:rsidR="001316C8">
        <w:rPr>
          <w:rFonts w:cs="Times New Roman"/>
          <w:color w:val="000000" w:themeColor="text1"/>
        </w:rPr>
        <w:t> </w:t>
      </w:r>
      <w:r w:rsidRPr="001F4AA3">
        <w:rPr>
          <w:rFonts w:cs="Times New Roman"/>
          <w:color w:val="000000" w:themeColor="text1"/>
        </w:rPr>
        <w:t>všeobecnovzdelávacie predmety</w:t>
      </w:r>
      <w:bookmarkEnd w:id="31"/>
    </w:p>
    <w:p w:rsidR="002855E5" w:rsidRPr="001F4AA3" w:rsidRDefault="001F4AA3" w:rsidP="001F4AA3">
      <w:pPr>
        <w:pStyle w:val="Nadpis2"/>
        <w:rPr>
          <w:rFonts w:cs="Times New Roman"/>
          <w:color w:val="000000" w:themeColor="text1"/>
          <w:sz w:val="24"/>
          <w:szCs w:val="24"/>
        </w:rPr>
      </w:pPr>
      <w:bookmarkStart w:id="32" w:name="_Toc409084137"/>
      <w:r>
        <w:rPr>
          <w:rFonts w:cs="Times New Roman"/>
          <w:color w:val="000000" w:themeColor="text1"/>
          <w:sz w:val="24"/>
          <w:szCs w:val="24"/>
        </w:rPr>
        <w:t xml:space="preserve">7.1 </w:t>
      </w:r>
      <w:r w:rsidR="002855E5" w:rsidRPr="001F4AA3">
        <w:rPr>
          <w:rFonts w:cs="Times New Roman"/>
          <w:color w:val="000000" w:themeColor="text1"/>
          <w:sz w:val="24"/>
          <w:szCs w:val="24"/>
        </w:rPr>
        <w:t xml:space="preserve"> Základné učebné priestory</w:t>
      </w:r>
      <w:bookmarkEnd w:id="32"/>
      <w:r w:rsidR="002855E5" w:rsidRPr="001F4AA3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2855E5" w:rsidRPr="00106460" w:rsidRDefault="002855E5" w:rsidP="002855E5">
      <w:pPr>
        <w:pStyle w:val="Bezriadkovania1"/>
        <w:ind w:right="283"/>
        <w:jc w:val="both"/>
      </w:pPr>
      <w:r>
        <w:rPr>
          <w:rFonts w:cs="Arial"/>
        </w:rPr>
        <w:t xml:space="preserve">  </w:t>
      </w:r>
    </w:p>
    <w:p w:rsidR="002855E5" w:rsidRPr="00732C23" w:rsidRDefault="002855E5" w:rsidP="002855E5">
      <w:pPr>
        <w:pStyle w:val="Odsekzoznamu"/>
        <w:numPr>
          <w:ilvl w:val="0"/>
          <w:numId w:val="11"/>
        </w:numPr>
        <w:spacing w:after="0" w:line="240" w:lineRule="auto"/>
        <w:ind w:right="283"/>
        <w:contextualSpacing w:val="0"/>
        <w:jc w:val="both"/>
        <w:rPr>
          <w:rFonts w:ascii="Arial" w:hAnsi="Arial"/>
          <w:vanish/>
          <w:sz w:val="24"/>
        </w:rPr>
      </w:pPr>
    </w:p>
    <w:p w:rsidR="002855E5" w:rsidRPr="00732C23" w:rsidRDefault="002855E5" w:rsidP="002855E5">
      <w:pPr>
        <w:pStyle w:val="Odsekzoznamu"/>
        <w:numPr>
          <w:ilvl w:val="0"/>
          <w:numId w:val="11"/>
        </w:numPr>
        <w:spacing w:after="0" w:line="240" w:lineRule="auto"/>
        <w:ind w:right="283"/>
        <w:contextualSpacing w:val="0"/>
        <w:jc w:val="both"/>
        <w:rPr>
          <w:rFonts w:ascii="Arial" w:hAnsi="Arial"/>
          <w:vanish/>
          <w:sz w:val="24"/>
        </w:rPr>
      </w:pPr>
    </w:p>
    <w:p w:rsidR="002855E5" w:rsidRPr="00732C23" w:rsidRDefault="002855E5" w:rsidP="002855E5">
      <w:pPr>
        <w:pStyle w:val="Odsekzoznamu"/>
        <w:numPr>
          <w:ilvl w:val="0"/>
          <w:numId w:val="11"/>
        </w:numPr>
        <w:spacing w:after="0" w:line="240" w:lineRule="auto"/>
        <w:ind w:right="283"/>
        <w:contextualSpacing w:val="0"/>
        <w:jc w:val="both"/>
        <w:rPr>
          <w:rFonts w:ascii="Arial" w:hAnsi="Arial"/>
          <w:vanish/>
          <w:sz w:val="24"/>
        </w:rPr>
      </w:pPr>
    </w:p>
    <w:p w:rsidR="002855E5" w:rsidRDefault="002855E5" w:rsidP="002855E5">
      <w:pPr>
        <w:pStyle w:val="Default"/>
        <w:rPr>
          <w:b/>
          <w:bCs/>
        </w:rPr>
      </w:pPr>
      <w:r w:rsidRPr="002351D4">
        <w:rPr>
          <w:b/>
          <w:bCs/>
        </w:rPr>
        <w:t>Tabuľka č. 1</w:t>
      </w:r>
    </w:p>
    <w:p w:rsidR="002855E5" w:rsidRDefault="002855E5" w:rsidP="002855E5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470"/>
      </w:tblGrid>
      <w:tr w:rsidR="002855E5" w:rsidRPr="00130D1C" w:rsidTr="00227AAC">
        <w:tc>
          <w:tcPr>
            <w:tcW w:w="768" w:type="dxa"/>
            <w:shd w:val="clear" w:color="auto" w:fill="D9D9D9"/>
          </w:tcPr>
          <w:p w:rsidR="002855E5" w:rsidRPr="00130D1C" w:rsidRDefault="002855E5" w:rsidP="00227AAC">
            <w:pPr>
              <w:pStyle w:val="Default"/>
              <w:jc w:val="center"/>
              <w:rPr>
                <w:b/>
                <w:bCs/>
              </w:rPr>
            </w:pPr>
            <w:r w:rsidRPr="00130D1C">
              <w:rPr>
                <w:b/>
                <w:bCs/>
              </w:rPr>
              <w:t>P. č.</w:t>
            </w:r>
          </w:p>
        </w:tc>
        <w:tc>
          <w:tcPr>
            <w:tcW w:w="8470" w:type="dxa"/>
            <w:shd w:val="clear" w:color="auto" w:fill="D9D9D9"/>
          </w:tcPr>
          <w:p w:rsidR="002855E5" w:rsidRPr="00130D1C" w:rsidRDefault="002855E5" w:rsidP="00227AAC">
            <w:pPr>
              <w:pStyle w:val="Default"/>
              <w:jc w:val="center"/>
              <w:rPr>
                <w:b/>
                <w:bCs/>
              </w:rPr>
            </w:pPr>
            <w:r w:rsidRPr="00130D1C">
              <w:rPr>
                <w:b/>
                <w:bCs/>
              </w:rPr>
              <w:t xml:space="preserve">Názov učebného priestoru  </w:t>
            </w:r>
          </w:p>
        </w:tc>
      </w:tr>
      <w:tr w:rsidR="002855E5" w:rsidRPr="00130D1C" w:rsidTr="00227AAC">
        <w:tc>
          <w:tcPr>
            <w:tcW w:w="768" w:type="dxa"/>
            <w:shd w:val="clear" w:color="auto" w:fill="auto"/>
          </w:tcPr>
          <w:p w:rsidR="002855E5" w:rsidRPr="00071892" w:rsidRDefault="002855E5" w:rsidP="00227AAC">
            <w:pPr>
              <w:pStyle w:val="Default"/>
              <w:rPr>
                <w:b/>
                <w:bCs/>
              </w:rPr>
            </w:pPr>
            <w:r w:rsidRPr="00071892">
              <w:rPr>
                <w:b/>
                <w:bCs/>
              </w:rPr>
              <w:t>1.</w:t>
            </w:r>
          </w:p>
        </w:tc>
        <w:tc>
          <w:tcPr>
            <w:tcW w:w="8470" w:type="dxa"/>
            <w:shd w:val="clear" w:color="auto" w:fill="auto"/>
          </w:tcPr>
          <w:p w:rsidR="002855E5" w:rsidRPr="00A83D9A" w:rsidRDefault="002855E5" w:rsidP="00227AAC">
            <w:pPr>
              <w:pStyle w:val="Default"/>
              <w:rPr>
                <w:bCs/>
              </w:rPr>
            </w:pPr>
            <w:r w:rsidRPr="00A83D9A">
              <w:rPr>
                <w:bCs/>
              </w:rPr>
              <w:t xml:space="preserve">Učebňa </w:t>
            </w:r>
          </w:p>
        </w:tc>
      </w:tr>
      <w:tr w:rsidR="002855E5" w:rsidRPr="00130D1C" w:rsidTr="00227AAC">
        <w:tc>
          <w:tcPr>
            <w:tcW w:w="768" w:type="dxa"/>
            <w:shd w:val="clear" w:color="auto" w:fill="auto"/>
          </w:tcPr>
          <w:p w:rsidR="002855E5" w:rsidRPr="00071892" w:rsidRDefault="002855E5" w:rsidP="00227AAC">
            <w:pPr>
              <w:pStyle w:val="Default"/>
              <w:rPr>
                <w:b/>
                <w:bCs/>
              </w:rPr>
            </w:pPr>
            <w:r w:rsidRPr="00071892">
              <w:rPr>
                <w:b/>
                <w:bCs/>
              </w:rPr>
              <w:t>2.</w:t>
            </w:r>
          </w:p>
        </w:tc>
        <w:tc>
          <w:tcPr>
            <w:tcW w:w="8470" w:type="dxa"/>
            <w:shd w:val="clear" w:color="auto" w:fill="auto"/>
          </w:tcPr>
          <w:p w:rsidR="002855E5" w:rsidRPr="00A83D9A" w:rsidRDefault="002855E5" w:rsidP="00227AAC">
            <w:pPr>
              <w:pStyle w:val="Default"/>
              <w:rPr>
                <w:bCs/>
              </w:rPr>
            </w:pPr>
            <w:r w:rsidRPr="00A83D9A">
              <w:rPr>
                <w:bCs/>
              </w:rPr>
              <w:t>Telocvičňa</w:t>
            </w:r>
          </w:p>
        </w:tc>
      </w:tr>
    </w:tbl>
    <w:p w:rsidR="002855E5" w:rsidRDefault="002855E5" w:rsidP="002855E5">
      <w:pPr>
        <w:pStyle w:val="Default"/>
        <w:rPr>
          <w:b/>
          <w:bCs/>
        </w:rPr>
      </w:pPr>
    </w:p>
    <w:p w:rsidR="002855E5" w:rsidRPr="001F4AA3" w:rsidRDefault="001F4AA3" w:rsidP="001F4AA3">
      <w:pPr>
        <w:pStyle w:val="Nadpis2"/>
        <w:rPr>
          <w:rFonts w:cs="Times New Roman"/>
          <w:color w:val="000000" w:themeColor="text1"/>
          <w:sz w:val="24"/>
          <w:szCs w:val="24"/>
        </w:rPr>
      </w:pPr>
      <w:bookmarkStart w:id="33" w:name="_Toc409084138"/>
      <w:r>
        <w:rPr>
          <w:rFonts w:cs="Times New Roman"/>
          <w:color w:val="000000" w:themeColor="text1"/>
          <w:sz w:val="24"/>
          <w:szCs w:val="24"/>
        </w:rPr>
        <w:t xml:space="preserve">7.2 </w:t>
      </w:r>
      <w:r w:rsidR="002855E5" w:rsidRPr="001F4AA3">
        <w:rPr>
          <w:rFonts w:cs="Times New Roman"/>
          <w:color w:val="000000" w:themeColor="text1"/>
          <w:sz w:val="24"/>
          <w:szCs w:val="24"/>
        </w:rPr>
        <w:t>Základné vybavenie učebných priestorov</w:t>
      </w:r>
      <w:bookmarkEnd w:id="33"/>
      <w:r w:rsidR="002855E5" w:rsidRPr="001F4AA3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2855E5" w:rsidRDefault="002855E5" w:rsidP="002855E5">
      <w:pPr>
        <w:pStyle w:val="Bezriadkovania1"/>
        <w:ind w:right="283"/>
        <w:jc w:val="both"/>
        <w:rPr>
          <w:b/>
          <w:szCs w:val="24"/>
        </w:rPr>
      </w:pPr>
    </w:p>
    <w:p w:rsidR="002855E5" w:rsidRDefault="002855E5" w:rsidP="002855E5">
      <w:pPr>
        <w:pStyle w:val="Default"/>
        <w:rPr>
          <w:b/>
          <w:bCs/>
        </w:rPr>
      </w:pPr>
      <w:r w:rsidRPr="002351D4">
        <w:rPr>
          <w:b/>
          <w:bCs/>
        </w:rPr>
        <w:t xml:space="preserve">Tabuľka č. </w:t>
      </w:r>
      <w:r>
        <w:rPr>
          <w:b/>
          <w:bCs/>
        </w:rPr>
        <w:t>2</w:t>
      </w:r>
    </w:p>
    <w:p w:rsidR="002855E5" w:rsidRDefault="002855E5" w:rsidP="002855E5">
      <w:pPr>
        <w:pStyle w:val="Default"/>
        <w:rPr>
          <w:b/>
          <w:bCs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570"/>
        <w:gridCol w:w="4500"/>
        <w:gridCol w:w="1025"/>
        <w:gridCol w:w="1265"/>
      </w:tblGrid>
      <w:tr w:rsidR="002855E5" w:rsidRPr="0056272B" w:rsidTr="00227AAC">
        <w:trPr>
          <w:trHeight w:val="413"/>
        </w:trPr>
        <w:tc>
          <w:tcPr>
            <w:tcW w:w="878" w:type="dxa"/>
            <w:vMerge w:val="restart"/>
            <w:shd w:val="clear" w:color="auto" w:fill="D9D9D9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P. č.</w:t>
            </w:r>
          </w:p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priestoru</w:t>
            </w:r>
          </w:p>
        </w:tc>
        <w:tc>
          <w:tcPr>
            <w:tcW w:w="1570" w:type="dxa"/>
            <w:vMerge w:val="restart"/>
            <w:shd w:val="clear" w:color="auto" w:fill="D9D9D9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Názov priestoru</w:t>
            </w:r>
          </w:p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 xml:space="preserve">(z tab. č. 1) </w:t>
            </w:r>
          </w:p>
        </w:tc>
        <w:tc>
          <w:tcPr>
            <w:tcW w:w="4500" w:type="dxa"/>
            <w:vMerge w:val="restart"/>
            <w:shd w:val="clear" w:color="auto" w:fill="D9D9D9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Názov vybavenia</w:t>
            </w:r>
          </w:p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Cs/>
                <w:color w:val="auto"/>
              </w:rPr>
              <w:t>(v členení stroje a zariadenia, prístroje, výpočtová technika, nábytok a pod.)</w:t>
            </w:r>
            <w:r w:rsidRPr="0056272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2290" w:type="dxa"/>
            <w:gridSpan w:val="2"/>
            <w:shd w:val="clear" w:color="auto" w:fill="D9D9D9"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Počet na</w:t>
            </w:r>
          </w:p>
        </w:tc>
      </w:tr>
      <w:tr w:rsidR="002855E5" w:rsidRPr="0056272B" w:rsidTr="00227AAC">
        <w:trPr>
          <w:trHeight w:val="412"/>
        </w:trPr>
        <w:tc>
          <w:tcPr>
            <w:tcW w:w="878" w:type="dxa"/>
            <w:vMerge/>
            <w:shd w:val="clear" w:color="auto" w:fill="D9D9D9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70" w:type="dxa"/>
            <w:vMerge/>
            <w:shd w:val="clear" w:color="auto" w:fill="D9D9D9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00" w:type="dxa"/>
            <w:vMerge/>
            <w:shd w:val="clear" w:color="auto" w:fill="D9D9D9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25" w:type="dxa"/>
            <w:shd w:val="clear" w:color="auto" w:fill="D9D9D9"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žiaka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skupinu</w:t>
            </w:r>
          </w:p>
        </w:tc>
      </w:tr>
      <w:tr w:rsidR="002855E5" w:rsidRPr="009B05ED" w:rsidTr="009B05ED">
        <w:tc>
          <w:tcPr>
            <w:tcW w:w="878" w:type="dxa"/>
            <w:vMerge w:val="restart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62816">
              <w:rPr>
                <w:b/>
                <w:bCs/>
                <w:color w:val="auto"/>
              </w:rPr>
              <w:t>1.</w:t>
            </w:r>
          </w:p>
        </w:tc>
        <w:tc>
          <w:tcPr>
            <w:tcW w:w="1570" w:type="dxa"/>
            <w:vMerge w:val="restart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62816">
              <w:rPr>
                <w:b/>
                <w:bCs/>
                <w:color w:val="auto"/>
              </w:rPr>
              <w:t>Učebňa</w:t>
            </w: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Katedra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  <w:vAlign w:val="center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Stolička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</w:tr>
      <w:tr w:rsidR="002855E5" w:rsidRPr="009B05ED" w:rsidTr="009B05ED">
        <w:tc>
          <w:tcPr>
            <w:tcW w:w="878" w:type="dxa"/>
            <w:vMerge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  <w:vAlign w:val="center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Školská lavica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</w:tr>
      <w:tr w:rsidR="002855E5" w:rsidRPr="009B05ED" w:rsidTr="009B05ED">
        <w:tc>
          <w:tcPr>
            <w:tcW w:w="878" w:type="dxa"/>
            <w:vMerge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  <w:vAlign w:val="center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Školská tabuľa s kresliacimi pomôckami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  <w:vAlign w:val="center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Skriňa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  <w:vAlign w:val="center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Učebné pomôcky (podľa predmetov)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  <w:vAlign w:val="center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Nástenka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 w:val="restart"/>
            <w:vAlign w:val="center"/>
          </w:tcPr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6A5CFD" w:rsidP="006A5CFD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</w:t>
            </w:r>
            <w:r w:rsidR="002855E5" w:rsidRPr="00462816">
              <w:rPr>
                <w:b/>
                <w:bCs/>
                <w:color w:val="auto"/>
              </w:rPr>
              <w:t>2.</w:t>
            </w: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Pr="00462816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6A5CFD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</w:t>
            </w:r>
          </w:p>
          <w:p w:rsidR="002855E5" w:rsidRDefault="002855E5" w:rsidP="006A5CFD">
            <w:pPr>
              <w:pStyle w:val="Default"/>
              <w:rPr>
                <w:b/>
                <w:bCs/>
                <w:color w:val="auto"/>
              </w:rPr>
            </w:pPr>
            <w:r w:rsidRPr="00462816">
              <w:rPr>
                <w:b/>
                <w:bCs/>
                <w:color w:val="auto"/>
              </w:rPr>
              <w:t>Telocvičňa</w:t>
            </w: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6A5CFD" w:rsidRPr="00462816" w:rsidRDefault="006A5CFD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lastRenderedPageBreak/>
              <w:t>Rebrina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8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Tyč na šplhanie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2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Lano na šplhanie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2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Kruhy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Hrazda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Lavička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6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Karimatka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Žinenka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6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Švihadlo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Švédska debna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2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Koza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Odrazový mostík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Volejbalová konštrukcia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Volejbalová sieť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Volejbalová lopta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8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Basketbalová konštrukcia s doskou a košom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2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Basketbalová lopta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8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Futbalová/hádzanárska brána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2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Futbalová lopta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8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Stopky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Meracie pásmo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CD (DVD) prehrávač s reproduktormi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9B05ED"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Učebné pomôcky (obrazový materiál, videozáznamy, dataprojektor, počítač, netradičné náčinie a i. podľa potrieb výučby)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  <w:tr w:rsidR="002855E5" w:rsidRPr="009B05ED" w:rsidTr="00237295">
        <w:trPr>
          <w:trHeight w:hRule="exact" w:val="340"/>
        </w:trPr>
        <w:tc>
          <w:tcPr>
            <w:tcW w:w="878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570" w:type="dxa"/>
            <w:vMerge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500" w:type="dxa"/>
          </w:tcPr>
          <w:p w:rsidR="002855E5" w:rsidRPr="00462816" w:rsidRDefault="002855E5" w:rsidP="00227AAC">
            <w:pPr>
              <w:pStyle w:val="Default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Skrinka pre audiovizuálnu techniku</w:t>
            </w:r>
          </w:p>
        </w:tc>
        <w:tc>
          <w:tcPr>
            <w:tcW w:w="102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-</w:t>
            </w:r>
          </w:p>
        </w:tc>
        <w:tc>
          <w:tcPr>
            <w:tcW w:w="1265" w:type="dxa"/>
            <w:shd w:val="clear" w:color="auto" w:fill="00FFFF"/>
          </w:tcPr>
          <w:p w:rsidR="002855E5" w:rsidRPr="009B05ED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9B05ED">
              <w:rPr>
                <w:bCs/>
                <w:color w:val="auto"/>
              </w:rPr>
              <w:t>1</w:t>
            </w:r>
          </w:p>
        </w:tc>
      </w:tr>
    </w:tbl>
    <w:p w:rsidR="002855E5" w:rsidRPr="00462816" w:rsidRDefault="002855E5" w:rsidP="002855E5">
      <w:pPr>
        <w:pStyle w:val="Bezriadkovania1"/>
        <w:ind w:right="283"/>
        <w:rPr>
          <w:szCs w:val="24"/>
        </w:rPr>
      </w:pPr>
    </w:p>
    <w:p w:rsidR="002855E5" w:rsidRPr="001F4AA3" w:rsidRDefault="001F4AA3" w:rsidP="001F4AA3">
      <w:pPr>
        <w:pStyle w:val="Nadpis2"/>
        <w:rPr>
          <w:rFonts w:cs="Times New Roman"/>
          <w:color w:val="000000" w:themeColor="text1"/>
          <w:sz w:val="24"/>
          <w:szCs w:val="24"/>
        </w:rPr>
      </w:pPr>
      <w:bookmarkStart w:id="34" w:name="_Toc409084139"/>
      <w:r>
        <w:rPr>
          <w:rFonts w:cs="Times New Roman"/>
          <w:color w:val="000000" w:themeColor="text1"/>
          <w:sz w:val="24"/>
          <w:szCs w:val="24"/>
        </w:rPr>
        <w:t xml:space="preserve">7.3 </w:t>
      </w:r>
      <w:r w:rsidR="002855E5" w:rsidRPr="001F4AA3">
        <w:rPr>
          <w:rFonts w:cs="Times New Roman"/>
          <w:color w:val="000000" w:themeColor="text1"/>
          <w:sz w:val="24"/>
          <w:szCs w:val="24"/>
        </w:rPr>
        <w:t xml:space="preserve"> Odporúčané učebné priestory</w:t>
      </w:r>
      <w:bookmarkEnd w:id="34"/>
    </w:p>
    <w:p w:rsidR="002855E5" w:rsidRPr="000068C2" w:rsidRDefault="002855E5" w:rsidP="002855E5">
      <w:pPr>
        <w:pStyle w:val="Bezriadkovania1"/>
        <w:ind w:left="720" w:right="283"/>
        <w:rPr>
          <w:b/>
          <w:szCs w:val="24"/>
        </w:rPr>
      </w:pPr>
    </w:p>
    <w:p w:rsidR="002855E5" w:rsidRDefault="002855E5" w:rsidP="002855E5">
      <w:pPr>
        <w:pStyle w:val="Default"/>
        <w:ind w:firstLine="440"/>
        <w:jc w:val="both"/>
      </w:pPr>
      <w:r>
        <w:t>Kvalitnejšiu výučbu v danom odbore umožní zriadenie</w:t>
      </w:r>
      <w:r w:rsidRPr="00324383">
        <w:t xml:space="preserve"> odporúčaných nadštandardných učebných priestorov pre zabezpečenie vyučovania</w:t>
      </w:r>
      <w:r>
        <w:t xml:space="preserve"> všeobecnovzdelávacích predmetov. Odporúčané (nadštandardné) učebné priestory zriaďuje škola podľa potreby na základe vlastných priestorových a ekonomických možností. </w:t>
      </w:r>
    </w:p>
    <w:p w:rsidR="002855E5" w:rsidRDefault="002855E5" w:rsidP="002855E5">
      <w:pPr>
        <w:pStyle w:val="Default"/>
        <w:rPr>
          <w:b/>
          <w:bCs/>
        </w:rPr>
      </w:pPr>
    </w:p>
    <w:p w:rsidR="002855E5" w:rsidRDefault="002855E5" w:rsidP="002855E5">
      <w:pPr>
        <w:pStyle w:val="Default"/>
        <w:rPr>
          <w:b/>
          <w:bCs/>
        </w:rPr>
      </w:pPr>
      <w:r w:rsidRPr="002351D4">
        <w:rPr>
          <w:b/>
          <w:bCs/>
        </w:rPr>
        <w:t xml:space="preserve">Tabuľka č. </w:t>
      </w:r>
      <w:r>
        <w:rPr>
          <w:b/>
          <w:bCs/>
        </w:rPr>
        <w:t>3</w:t>
      </w:r>
    </w:p>
    <w:p w:rsidR="002855E5" w:rsidRDefault="002855E5" w:rsidP="002855E5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340"/>
      </w:tblGrid>
      <w:tr w:rsidR="002855E5" w:rsidRPr="00130D1C" w:rsidTr="00227AAC">
        <w:tc>
          <w:tcPr>
            <w:tcW w:w="768" w:type="dxa"/>
            <w:shd w:val="clear" w:color="auto" w:fill="D9D9D9"/>
          </w:tcPr>
          <w:p w:rsidR="002855E5" w:rsidRPr="00130D1C" w:rsidRDefault="002855E5" w:rsidP="00227AAC">
            <w:pPr>
              <w:pStyle w:val="Default"/>
              <w:jc w:val="center"/>
              <w:rPr>
                <w:b/>
                <w:bCs/>
              </w:rPr>
            </w:pPr>
            <w:r w:rsidRPr="00130D1C">
              <w:rPr>
                <w:b/>
                <w:bCs/>
              </w:rPr>
              <w:t>P. č.</w:t>
            </w:r>
          </w:p>
        </w:tc>
        <w:tc>
          <w:tcPr>
            <w:tcW w:w="8340" w:type="dxa"/>
            <w:shd w:val="clear" w:color="auto" w:fill="D9D9D9"/>
          </w:tcPr>
          <w:p w:rsidR="002855E5" w:rsidRPr="00130D1C" w:rsidRDefault="002855E5" w:rsidP="00227AAC">
            <w:pPr>
              <w:pStyle w:val="Default"/>
              <w:jc w:val="center"/>
              <w:rPr>
                <w:b/>
                <w:bCs/>
              </w:rPr>
            </w:pPr>
            <w:r w:rsidRPr="00130D1C">
              <w:rPr>
                <w:b/>
                <w:bCs/>
              </w:rPr>
              <w:t xml:space="preserve">Názov učebného priestoru </w:t>
            </w:r>
          </w:p>
        </w:tc>
      </w:tr>
      <w:tr w:rsidR="002855E5" w:rsidRPr="00A83D9A" w:rsidTr="00227AAC">
        <w:tc>
          <w:tcPr>
            <w:tcW w:w="768" w:type="dxa"/>
            <w:shd w:val="clear" w:color="auto" w:fill="auto"/>
          </w:tcPr>
          <w:p w:rsidR="002855E5" w:rsidRPr="00071892" w:rsidRDefault="002855E5" w:rsidP="00227AAC">
            <w:pPr>
              <w:pStyle w:val="Default"/>
              <w:rPr>
                <w:b/>
                <w:bCs/>
              </w:rPr>
            </w:pPr>
            <w:r w:rsidRPr="00071892">
              <w:rPr>
                <w:b/>
                <w:bCs/>
              </w:rPr>
              <w:t xml:space="preserve">1. </w:t>
            </w:r>
          </w:p>
        </w:tc>
        <w:tc>
          <w:tcPr>
            <w:tcW w:w="8340" w:type="dxa"/>
            <w:shd w:val="clear" w:color="auto" w:fill="auto"/>
          </w:tcPr>
          <w:p w:rsidR="002855E5" w:rsidRPr="00A83D9A" w:rsidRDefault="002855E5" w:rsidP="00227AAC">
            <w:pPr>
              <w:pStyle w:val="Default"/>
              <w:rPr>
                <w:bCs/>
              </w:rPr>
            </w:pPr>
            <w:r w:rsidRPr="00A83D9A">
              <w:rPr>
                <w:bCs/>
              </w:rPr>
              <w:t>Fyzikálna učebňa</w:t>
            </w:r>
          </w:p>
        </w:tc>
      </w:tr>
      <w:tr w:rsidR="002855E5" w:rsidRPr="00A83D9A" w:rsidTr="00227AAC">
        <w:tc>
          <w:tcPr>
            <w:tcW w:w="768" w:type="dxa"/>
            <w:shd w:val="clear" w:color="auto" w:fill="auto"/>
          </w:tcPr>
          <w:p w:rsidR="002855E5" w:rsidRPr="00071892" w:rsidRDefault="002855E5" w:rsidP="00227AAC">
            <w:pPr>
              <w:pStyle w:val="Default"/>
              <w:rPr>
                <w:b/>
                <w:bCs/>
              </w:rPr>
            </w:pPr>
            <w:r w:rsidRPr="00071892">
              <w:rPr>
                <w:b/>
                <w:bCs/>
              </w:rPr>
              <w:t xml:space="preserve">2. </w:t>
            </w:r>
          </w:p>
        </w:tc>
        <w:tc>
          <w:tcPr>
            <w:tcW w:w="8340" w:type="dxa"/>
            <w:shd w:val="clear" w:color="auto" w:fill="auto"/>
          </w:tcPr>
          <w:p w:rsidR="002855E5" w:rsidRPr="00A83D9A" w:rsidRDefault="002855E5" w:rsidP="00227AAC">
            <w:pPr>
              <w:pStyle w:val="Default"/>
              <w:rPr>
                <w:bCs/>
              </w:rPr>
            </w:pPr>
            <w:r w:rsidRPr="00A83D9A">
              <w:rPr>
                <w:bCs/>
              </w:rPr>
              <w:t>Chemické laboratórium</w:t>
            </w:r>
          </w:p>
        </w:tc>
      </w:tr>
      <w:tr w:rsidR="002855E5" w:rsidRPr="00A83D9A" w:rsidTr="00227AAC">
        <w:tc>
          <w:tcPr>
            <w:tcW w:w="768" w:type="dxa"/>
            <w:shd w:val="clear" w:color="auto" w:fill="auto"/>
          </w:tcPr>
          <w:p w:rsidR="002855E5" w:rsidRPr="00071892" w:rsidRDefault="002855E5" w:rsidP="00227AAC">
            <w:pPr>
              <w:pStyle w:val="Default"/>
              <w:rPr>
                <w:b/>
                <w:bCs/>
              </w:rPr>
            </w:pPr>
            <w:r w:rsidRPr="00071892">
              <w:rPr>
                <w:b/>
                <w:bCs/>
              </w:rPr>
              <w:t xml:space="preserve">3. </w:t>
            </w:r>
          </w:p>
        </w:tc>
        <w:tc>
          <w:tcPr>
            <w:tcW w:w="8340" w:type="dxa"/>
            <w:shd w:val="clear" w:color="auto" w:fill="auto"/>
          </w:tcPr>
          <w:p w:rsidR="002855E5" w:rsidRPr="00A83D9A" w:rsidRDefault="002855E5" w:rsidP="00227AAC">
            <w:pPr>
              <w:pStyle w:val="Default"/>
              <w:rPr>
                <w:bCs/>
              </w:rPr>
            </w:pPr>
            <w:r w:rsidRPr="00A83D9A">
              <w:rPr>
                <w:bCs/>
              </w:rPr>
              <w:t>Jazykové laboratórium</w:t>
            </w:r>
          </w:p>
        </w:tc>
      </w:tr>
      <w:tr w:rsidR="002855E5" w:rsidRPr="00A83D9A" w:rsidTr="00227AAC">
        <w:tc>
          <w:tcPr>
            <w:tcW w:w="768" w:type="dxa"/>
            <w:shd w:val="clear" w:color="auto" w:fill="auto"/>
          </w:tcPr>
          <w:p w:rsidR="002855E5" w:rsidRPr="00071892" w:rsidRDefault="002855E5" w:rsidP="00227AAC">
            <w:pPr>
              <w:pStyle w:val="Default"/>
              <w:rPr>
                <w:b/>
                <w:bCs/>
              </w:rPr>
            </w:pPr>
            <w:r w:rsidRPr="00071892">
              <w:rPr>
                <w:b/>
                <w:bCs/>
              </w:rPr>
              <w:t xml:space="preserve">4. </w:t>
            </w:r>
          </w:p>
        </w:tc>
        <w:tc>
          <w:tcPr>
            <w:tcW w:w="8340" w:type="dxa"/>
            <w:shd w:val="clear" w:color="auto" w:fill="auto"/>
          </w:tcPr>
          <w:p w:rsidR="002855E5" w:rsidRPr="00A83D9A" w:rsidRDefault="002855E5" w:rsidP="00227AAC">
            <w:pPr>
              <w:pStyle w:val="Default"/>
              <w:rPr>
                <w:bCs/>
              </w:rPr>
            </w:pPr>
            <w:r w:rsidRPr="00A83D9A">
              <w:rPr>
                <w:bCs/>
              </w:rPr>
              <w:t>Multimediálna učebňa</w:t>
            </w:r>
          </w:p>
        </w:tc>
      </w:tr>
      <w:tr w:rsidR="002855E5" w:rsidRPr="00A83D9A" w:rsidTr="00227AAC">
        <w:tc>
          <w:tcPr>
            <w:tcW w:w="768" w:type="dxa"/>
            <w:shd w:val="clear" w:color="auto" w:fill="auto"/>
          </w:tcPr>
          <w:p w:rsidR="002855E5" w:rsidRPr="00071892" w:rsidRDefault="002855E5" w:rsidP="00227AAC">
            <w:pPr>
              <w:pStyle w:val="Default"/>
              <w:rPr>
                <w:b/>
                <w:bCs/>
              </w:rPr>
            </w:pPr>
            <w:r w:rsidRPr="00071892">
              <w:rPr>
                <w:b/>
                <w:bCs/>
              </w:rPr>
              <w:t>5.</w:t>
            </w:r>
          </w:p>
        </w:tc>
        <w:tc>
          <w:tcPr>
            <w:tcW w:w="8340" w:type="dxa"/>
            <w:shd w:val="clear" w:color="auto" w:fill="auto"/>
          </w:tcPr>
          <w:p w:rsidR="002855E5" w:rsidRPr="00A83D9A" w:rsidRDefault="002855E5" w:rsidP="00227AAC">
            <w:pPr>
              <w:pStyle w:val="Default"/>
              <w:rPr>
                <w:bCs/>
              </w:rPr>
            </w:pPr>
            <w:r w:rsidRPr="00A83D9A">
              <w:rPr>
                <w:bCs/>
              </w:rPr>
              <w:t>Matematická učebňa</w:t>
            </w:r>
          </w:p>
        </w:tc>
      </w:tr>
    </w:tbl>
    <w:p w:rsidR="002855E5" w:rsidRPr="00A83D9A" w:rsidRDefault="002855E5" w:rsidP="002855E5">
      <w:pPr>
        <w:pStyle w:val="Default"/>
        <w:rPr>
          <w:bCs/>
        </w:rPr>
      </w:pPr>
    </w:p>
    <w:p w:rsidR="002855E5" w:rsidRPr="001F4AA3" w:rsidRDefault="002855E5" w:rsidP="001F4AA3">
      <w:pPr>
        <w:pStyle w:val="Nadpis2"/>
        <w:rPr>
          <w:rFonts w:cs="Times New Roman"/>
          <w:color w:val="000000" w:themeColor="text1"/>
          <w:sz w:val="24"/>
          <w:szCs w:val="24"/>
        </w:rPr>
      </w:pPr>
      <w:bookmarkStart w:id="35" w:name="_Toc409084140"/>
      <w:r w:rsidRPr="001F4AA3">
        <w:rPr>
          <w:rFonts w:cs="Times New Roman"/>
          <w:color w:val="000000" w:themeColor="text1"/>
          <w:sz w:val="24"/>
          <w:szCs w:val="24"/>
        </w:rPr>
        <w:t>7.4 Odporúčané vybavenie učebných priestorov</w:t>
      </w:r>
      <w:bookmarkEnd w:id="35"/>
      <w:r w:rsidRPr="001F4AA3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2855E5" w:rsidRDefault="002855E5" w:rsidP="002855E5">
      <w:pPr>
        <w:pStyle w:val="Default"/>
        <w:rPr>
          <w:b/>
          <w:bCs/>
        </w:rPr>
      </w:pPr>
    </w:p>
    <w:p w:rsidR="002855E5" w:rsidRDefault="002855E5" w:rsidP="002855E5">
      <w:pPr>
        <w:pStyle w:val="Default"/>
        <w:rPr>
          <w:b/>
          <w:bCs/>
        </w:rPr>
      </w:pPr>
      <w:r w:rsidRPr="002351D4">
        <w:rPr>
          <w:b/>
          <w:bCs/>
        </w:rPr>
        <w:t xml:space="preserve">Tabuľka č. </w:t>
      </w:r>
      <w:r>
        <w:rPr>
          <w:b/>
          <w:bCs/>
        </w:rPr>
        <w:t>4</w:t>
      </w:r>
    </w:p>
    <w:p w:rsidR="002855E5" w:rsidRDefault="002855E5" w:rsidP="002855E5">
      <w:pPr>
        <w:pStyle w:val="Default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4520"/>
        <w:gridCol w:w="990"/>
        <w:gridCol w:w="1294"/>
      </w:tblGrid>
      <w:tr w:rsidR="002855E5" w:rsidRPr="0056272B" w:rsidTr="00227AAC">
        <w:trPr>
          <w:trHeight w:val="413"/>
        </w:trPr>
        <w:tc>
          <w:tcPr>
            <w:tcW w:w="675" w:type="dxa"/>
            <w:vMerge w:val="restart"/>
            <w:shd w:val="clear" w:color="auto" w:fill="D9D9D9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P. č.</w:t>
            </w:r>
          </w:p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priestoru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Názov priestoru</w:t>
            </w:r>
          </w:p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 xml:space="preserve">(z tab. č. 3) </w:t>
            </w:r>
          </w:p>
        </w:tc>
        <w:tc>
          <w:tcPr>
            <w:tcW w:w="4520" w:type="dxa"/>
            <w:vMerge w:val="restart"/>
            <w:shd w:val="clear" w:color="auto" w:fill="D9D9D9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Názov vybavenia</w:t>
            </w:r>
          </w:p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Cs/>
                <w:color w:val="auto"/>
              </w:rPr>
              <w:t>(v členení stroje a zariadenia, prístroje, výpočtová technika, nábytok a pod.)</w:t>
            </w:r>
            <w:r w:rsidRPr="0056272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2284" w:type="dxa"/>
            <w:gridSpan w:val="2"/>
            <w:shd w:val="clear" w:color="auto" w:fill="D9D9D9"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Počet na</w:t>
            </w:r>
          </w:p>
        </w:tc>
      </w:tr>
      <w:tr w:rsidR="002855E5" w:rsidRPr="0056272B" w:rsidTr="00227AAC">
        <w:trPr>
          <w:trHeight w:val="412"/>
        </w:trPr>
        <w:tc>
          <w:tcPr>
            <w:tcW w:w="675" w:type="dxa"/>
            <w:vMerge/>
            <w:shd w:val="clear" w:color="auto" w:fill="D9D9D9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Merge/>
            <w:shd w:val="clear" w:color="auto" w:fill="D9D9D9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žiaka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skupinu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1.</w:t>
            </w: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Fyzikálna učebňa</w:t>
            </w: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lastRenderedPageBreak/>
              <w:t>Pracovný stôl pre učiteľa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Stolička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 xml:space="preserve">Pracovný stôl pre žiaka 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Skriňa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Interaktívna tabuľa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Učebné pomôcky (podľa potrieb výučby)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Dataprojektor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 xml:space="preserve">Notebook 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Notebook/stolový počítač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Prístup na internet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Zdroj napätia a prúdu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USB kľúč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2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Indukčný varič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567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Súprava pre časť mechanika –</w:t>
            </w:r>
          </w:p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demonštračná súprava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567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Súprava pre časť mechanika – žiacka súprava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567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Súprava pre časť termodynamika –demonštračná súprava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567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Súprava pre časť termodynamika – žiacka súprava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567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Súprava pre časť optika – demonštračná súprava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Súprava pre časť optika – žiacka súprava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27AAC" w:rsidP="00227AAC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</w:t>
            </w:r>
            <w:r w:rsidR="002855E5" w:rsidRPr="000D73C4">
              <w:rPr>
                <w:bCs/>
                <w:color w:val="auto"/>
              </w:rPr>
              <w:t>ekárnička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567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Súprava pre časť elektrina – demonštračná súprava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227AAC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Súprava pre časť elektrina – žiacka súprava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567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Súprava pre časť magnetizmus – demonštračná súprava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567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Súprava pre časť magnetizmus – žiacka súprava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Chemická</w:t>
            </w:r>
            <w:r>
              <w:rPr>
                <w:b/>
                <w:bCs/>
                <w:color w:val="auto"/>
              </w:rPr>
              <w:t xml:space="preserve"> laboratórium</w:t>
            </w: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 xml:space="preserve">Laboratórne stoly 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Skrine na uskladnenie chemikálií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2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Skrine na uskladnenie pomôcok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2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Digestor na prácu s prchavými látkami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Kameninové umývadlo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4</w:t>
            </w:r>
          </w:p>
        </w:tc>
      </w:tr>
      <w:tr w:rsidR="002855E5" w:rsidRPr="0056272B" w:rsidTr="009B05ED">
        <w:trPr>
          <w:trHeight w:hRule="exact" w:val="567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Plynový kahan aj s horákmi – propán- butánový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8</w:t>
            </w:r>
          </w:p>
        </w:tc>
      </w:tr>
      <w:tr w:rsidR="002855E5" w:rsidRPr="0056272B" w:rsidTr="009B05ED">
        <w:trPr>
          <w:trHeight w:hRule="exact" w:val="567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Periodická tabuľka chemických prvkov - nástenná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Dataprojektor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 xml:space="preserve">Notebook 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Notebook/stolový počítač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Interaktívna tabuľa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Prístup na internet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Zdroj napätia a prúdu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USB kľúč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2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rPr>
                <w:b/>
                <w:bCs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Ochranné pracovné plášte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rPr>
                <w:b/>
                <w:bCs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Ochranné pracovné rukavice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rPr>
                <w:b/>
                <w:bCs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Ochranné okuliare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rPr>
                <w:b/>
                <w:bCs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Ochranný štít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jc w:val="center"/>
              <w:rPr>
                <w:szCs w:val="24"/>
              </w:rPr>
            </w:pPr>
            <w:r w:rsidRPr="000D73C4">
              <w:rPr>
                <w:bCs/>
                <w:szCs w:val="24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rPr>
                <w:b/>
                <w:bCs/>
              </w:rPr>
            </w:pPr>
          </w:p>
        </w:tc>
        <w:tc>
          <w:tcPr>
            <w:tcW w:w="4520" w:type="dxa"/>
            <w:shd w:val="clear" w:color="auto" w:fill="FFFFFF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Lekárnička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jc w:val="center"/>
              <w:rPr>
                <w:szCs w:val="24"/>
              </w:rPr>
            </w:pPr>
            <w:r w:rsidRPr="000D73C4">
              <w:rPr>
                <w:bCs/>
                <w:szCs w:val="24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rPr>
                <w:b/>
                <w:bCs/>
              </w:rPr>
            </w:pPr>
          </w:p>
        </w:tc>
        <w:tc>
          <w:tcPr>
            <w:tcW w:w="4520" w:type="dxa"/>
            <w:shd w:val="clear" w:color="auto" w:fill="FFFFFF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Hasiaci prístroj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jc w:val="center"/>
              <w:rPr>
                <w:szCs w:val="24"/>
              </w:rPr>
            </w:pPr>
            <w:r w:rsidRPr="000D73C4">
              <w:rPr>
                <w:bCs/>
                <w:szCs w:val="24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567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Hlavika"/>
              <w:rPr>
                <w:b/>
                <w:bCs/>
              </w:rPr>
            </w:pPr>
          </w:p>
        </w:tc>
        <w:tc>
          <w:tcPr>
            <w:tcW w:w="4520" w:type="dxa"/>
            <w:shd w:val="clear" w:color="auto" w:fill="FFFFFF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Laboratórne pomôcky (podľa potrieb výučby)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jc w:val="center"/>
              <w:rPr>
                <w:bCs/>
                <w:szCs w:val="24"/>
              </w:rPr>
            </w:pPr>
            <w:r w:rsidRPr="000D73C4">
              <w:rPr>
                <w:bCs/>
                <w:szCs w:val="24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  <w:p w:rsidR="00227AAC" w:rsidRDefault="00227AAC" w:rsidP="00227AAC">
            <w:pPr>
              <w:pStyle w:val="Default"/>
              <w:jc w:val="center"/>
              <w:rPr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Cs/>
                <w:color w:val="auto"/>
              </w:rPr>
            </w:pPr>
          </w:p>
          <w:p w:rsidR="00227AAC" w:rsidRPr="00462816" w:rsidRDefault="00227AAC" w:rsidP="00227AAC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3.</w:t>
            </w: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27AAC" w:rsidRDefault="00227AAC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Jazykové</w:t>
            </w: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laboratórium</w:t>
            </w: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lastRenderedPageBreak/>
              <w:t>Katedra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  <w:p w:rsidR="00227AAC" w:rsidRPr="00462816" w:rsidRDefault="00227AAC" w:rsidP="00227AAC">
            <w:pPr>
              <w:pStyle w:val="Default"/>
              <w:jc w:val="center"/>
              <w:rPr>
                <w:bCs/>
                <w:color w:val="auto"/>
              </w:rPr>
            </w:pP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Stolička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 xml:space="preserve">Školská lavica 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Školská tabuľa s kresliacimi pomôckami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Skriňa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Interaktívna tabuľa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Učebné pomôcky (podľa potrieb výučby)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Nástenka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Dataprojektor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 xml:space="preserve">Notebook  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Notebook/stolový počítač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CD prehrávač/DVD prehrávač*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Slúchadlá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Prístup na internet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USB kľúč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2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Multimediálna učebňa</w:t>
            </w: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Katedra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Stolička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 xml:space="preserve">Školská lavica 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Školská tabuľa s kresliacimi pomôckami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Skriňa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Interaktívna tabuľa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Učebné pomôcky (podľa potrieb výučby)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Nástenka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Dataprojektor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Notebook/stolový počítač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Reproduktory**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2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Multifunkčné zariadenie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3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USB kľúč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Kamera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2855E5" w:rsidRPr="0056272B" w:rsidTr="009B05ED">
        <w:trPr>
          <w:trHeight w:hRule="exact" w:val="340"/>
        </w:trPr>
        <w:tc>
          <w:tcPr>
            <w:tcW w:w="675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Prístup na internet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2855E5" w:rsidRPr="0056272B" w:rsidTr="00253BDE">
        <w:trPr>
          <w:trHeight w:hRule="exact" w:val="34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855E5" w:rsidRPr="0056272B" w:rsidRDefault="002855E5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855E5" w:rsidRPr="0056272B" w:rsidRDefault="002855E5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:rsidR="002855E5" w:rsidRPr="000D73C4" w:rsidRDefault="002855E5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 xml:space="preserve">Veľkoplošný TV 3 D + DVD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855E5" w:rsidRPr="000D73C4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855E5" w:rsidRPr="00462816" w:rsidRDefault="002855E5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5.</w:t>
            </w: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Pr="0056272B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6CB0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rPr>
                <w:b/>
                <w:bCs/>
                <w:color w:val="auto"/>
              </w:rPr>
            </w:pPr>
            <w:r w:rsidRPr="0056272B">
              <w:rPr>
                <w:b/>
                <w:bCs/>
                <w:color w:val="auto"/>
              </w:rPr>
              <w:t>Matematická učebňa</w:t>
            </w: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D16CB0" w:rsidRPr="0056272B" w:rsidRDefault="00D16CB0" w:rsidP="00227AAC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lastRenderedPageBreak/>
              <w:t>Katedra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Stolička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 xml:space="preserve">Školská lavica 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Školská tabuľa s kresliacimi pomôckami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Skriňa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Interaktívna tabuľa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Magnetická tabuľa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D16CB0" w:rsidRPr="0056272B" w:rsidTr="00910313">
        <w:trPr>
          <w:trHeight w:hRule="exact" w:val="567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Učebné matematické pomôcky a rysovacie pomôcky (podľa potrieb výučby)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</w:p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</w:p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D16CB0" w:rsidRPr="0056272B" w:rsidTr="00830005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Nástenka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D16CB0" w:rsidRPr="0056272B" w:rsidTr="00830005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tcBorders>
              <w:top w:val="single" w:sz="4" w:space="0" w:color="auto"/>
            </w:tcBorders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Dataprojektor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Notebook/stolový počítač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 xml:space="preserve">Notebook 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Prístup na internet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1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-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 xml:space="preserve">Matematický softvér 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USB kľúč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2</w:t>
            </w:r>
          </w:p>
        </w:tc>
      </w:tr>
      <w:tr w:rsidR="00D16CB0" w:rsidRPr="0056272B" w:rsidTr="009B05ED">
        <w:trPr>
          <w:trHeight w:hRule="exact" w:val="340"/>
        </w:trPr>
        <w:tc>
          <w:tcPr>
            <w:tcW w:w="675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</w:tcPr>
          <w:p w:rsidR="00D16CB0" w:rsidRPr="0056272B" w:rsidRDefault="00D16CB0" w:rsidP="00227AAC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520" w:type="dxa"/>
            <w:vAlign w:val="center"/>
          </w:tcPr>
          <w:p w:rsidR="00D16CB0" w:rsidRPr="000D73C4" w:rsidRDefault="00D16CB0" w:rsidP="00227AAC">
            <w:pPr>
              <w:pStyle w:val="Default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Čítacie zariadenie (kamera)</w:t>
            </w:r>
          </w:p>
        </w:tc>
        <w:tc>
          <w:tcPr>
            <w:tcW w:w="990" w:type="dxa"/>
            <w:shd w:val="clear" w:color="auto" w:fill="00FFFF"/>
            <w:vAlign w:val="center"/>
          </w:tcPr>
          <w:p w:rsidR="00D16CB0" w:rsidRPr="000D73C4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0D73C4">
              <w:rPr>
                <w:bCs/>
                <w:color w:val="auto"/>
              </w:rPr>
              <w:t>-</w:t>
            </w:r>
          </w:p>
        </w:tc>
        <w:tc>
          <w:tcPr>
            <w:tcW w:w="1294" w:type="dxa"/>
            <w:shd w:val="clear" w:color="auto" w:fill="00FFFF"/>
            <w:vAlign w:val="center"/>
          </w:tcPr>
          <w:p w:rsidR="00D16CB0" w:rsidRPr="00462816" w:rsidRDefault="00D16CB0" w:rsidP="00227AAC">
            <w:pPr>
              <w:pStyle w:val="Default"/>
              <w:jc w:val="center"/>
              <w:rPr>
                <w:bCs/>
                <w:color w:val="auto"/>
              </w:rPr>
            </w:pPr>
            <w:r w:rsidRPr="00462816">
              <w:rPr>
                <w:bCs/>
                <w:color w:val="auto"/>
              </w:rPr>
              <w:t>1</w:t>
            </w:r>
          </w:p>
        </w:tc>
      </w:tr>
    </w:tbl>
    <w:p w:rsidR="002855E5" w:rsidRPr="000D73C4" w:rsidRDefault="002855E5" w:rsidP="002855E5">
      <w:pPr>
        <w:pStyle w:val="Default"/>
        <w:rPr>
          <w:b/>
          <w:bCs/>
        </w:rPr>
      </w:pPr>
    </w:p>
    <w:p w:rsidR="002855E5" w:rsidRPr="0056272B" w:rsidRDefault="002855E5" w:rsidP="002855E5">
      <w:pPr>
        <w:pStyle w:val="Default"/>
        <w:rPr>
          <w:color w:val="auto"/>
          <w:sz w:val="20"/>
          <w:szCs w:val="20"/>
        </w:rPr>
      </w:pPr>
      <w:r w:rsidRPr="0056272B">
        <w:rPr>
          <w:color w:val="auto"/>
          <w:sz w:val="20"/>
          <w:szCs w:val="20"/>
        </w:rPr>
        <w:t>*Prípadne iný audio systém podľa potrieb a ekonomických možností školy.</w:t>
      </w:r>
    </w:p>
    <w:p w:rsidR="002855E5" w:rsidRPr="0056272B" w:rsidRDefault="002855E5" w:rsidP="002855E5">
      <w:pPr>
        <w:pStyle w:val="Default"/>
        <w:rPr>
          <w:color w:val="auto"/>
          <w:sz w:val="20"/>
          <w:szCs w:val="20"/>
        </w:rPr>
      </w:pPr>
      <w:r w:rsidRPr="0056272B">
        <w:rPr>
          <w:color w:val="auto"/>
          <w:sz w:val="20"/>
          <w:szCs w:val="20"/>
        </w:rPr>
        <w:t>**V prípade, že nie sú integrované v rámci PC.</w:t>
      </w:r>
    </w:p>
    <w:p w:rsidR="002855E5" w:rsidRPr="0056272B" w:rsidRDefault="002855E5" w:rsidP="002855E5"/>
    <w:sectPr w:rsidR="002855E5" w:rsidRPr="0056272B" w:rsidSect="001F4AA3">
      <w:footerReference w:type="default" r:id="rId8"/>
      <w:pgSz w:w="11906" w:h="16838"/>
      <w:pgMar w:top="1134" w:right="1417" w:bottom="28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BB" w:rsidRDefault="00D97DBB" w:rsidP="00601B01">
      <w:pPr>
        <w:spacing w:line="240" w:lineRule="auto"/>
      </w:pPr>
      <w:r>
        <w:separator/>
      </w:r>
    </w:p>
  </w:endnote>
  <w:endnote w:type="continuationSeparator" w:id="0">
    <w:p w:rsidR="00D97DBB" w:rsidRDefault="00D97DBB" w:rsidP="00601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867329"/>
      <w:docPartObj>
        <w:docPartGallery w:val="Page Numbers (Bottom of Page)"/>
        <w:docPartUnique/>
      </w:docPartObj>
    </w:sdtPr>
    <w:sdtEndPr/>
    <w:sdtContent>
      <w:p w:rsidR="001F4AA3" w:rsidRDefault="001F4AA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70E">
          <w:rPr>
            <w:noProof/>
          </w:rPr>
          <w:t>20</w:t>
        </w:r>
        <w:r>
          <w:fldChar w:fldCharType="end"/>
        </w:r>
      </w:p>
    </w:sdtContent>
  </w:sdt>
  <w:p w:rsidR="001F4AA3" w:rsidRDefault="001F4A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BB" w:rsidRDefault="00D97DBB" w:rsidP="00601B01">
      <w:pPr>
        <w:spacing w:line="240" w:lineRule="auto"/>
      </w:pPr>
      <w:r>
        <w:separator/>
      </w:r>
    </w:p>
  </w:footnote>
  <w:footnote w:type="continuationSeparator" w:id="0">
    <w:p w:rsidR="00D97DBB" w:rsidRDefault="00D97DBB" w:rsidP="00601B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642E4E"/>
    <w:multiLevelType w:val="hybridMultilevel"/>
    <w:tmpl w:val="D02296D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83D8315"/>
    <w:multiLevelType w:val="hybridMultilevel"/>
    <w:tmpl w:val="D1E70D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577C30"/>
    <w:multiLevelType w:val="hybridMultilevel"/>
    <w:tmpl w:val="0ABE6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078DD"/>
    <w:multiLevelType w:val="multilevel"/>
    <w:tmpl w:val="7E2613C4"/>
    <w:lvl w:ilvl="0">
      <w:start w:val="1"/>
      <w:numFmt w:val="none"/>
      <w:lvlText w:val="2.2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olor w:val="0000FF"/>
      </w:rPr>
    </w:lvl>
    <w:lvl w:ilvl="2">
      <w:start w:val="1"/>
      <w:numFmt w:val="decimal"/>
      <w:isLgl/>
      <w:lvlText w:val="4.%2.%3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  <w:color w:val="FF0000"/>
      </w:rPr>
    </w:lvl>
  </w:abstractNum>
  <w:abstractNum w:abstractNumId="4" w15:restartNumberingAfterBreak="0">
    <w:nsid w:val="180D5202"/>
    <w:multiLevelType w:val="multilevel"/>
    <w:tmpl w:val="914C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olor w:val="0000FF"/>
      </w:rPr>
    </w:lvl>
    <w:lvl w:ilvl="2">
      <w:start w:val="1"/>
      <w:numFmt w:val="decimal"/>
      <w:isLgl/>
      <w:lvlText w:val="4.%2.%3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  <w:color w:val="FF0000"/>
      </w:rPr>
    </w:lvl>
  </w:abstractNum>
  <w:abstractNum w:abstractNumId="5" w15:restartNumberingAfterBreak="0">
    <w:nsid w:val="267C23E3"/>
    <w:multiLevelType w:val="hybridMultilevel"/>
    <w:tmpl w:val="079E8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3100"/>
    <w:multiLevelType w:val="hybridMultilevel"/>
    <w:tmpl w:val="76FE8028"/>
    <w:lvl w:ilvl="0" w:tplc="8C283DF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34C36"/>
    <w:multiLevelType w:val="hybridMultilevel"/>
    <w:tmpl w:val="EB722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C2905"/>
    <w:multiLevelType w:val="multilevel"/>
    <w:tmpl w:val="CF9E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FB11A1"/>
    <w:multiLevelType w:val="multilevel"/>
    <w:tmpl w:val="E84C2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B84482"/>
    <w:multiLevelType w:val="multilevel"/>
    <w:tmpl w:val="F9746B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11" w15:restartNumberingAfterBreak="0">
    <w:nsid w:val="53C97EE2"/>
    <w:multiLevelType w:val="hybridMultilevel"/>
    <w:tmpl w:val="FA181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15059"/>
    <w:multiLevelType w:val="multilevel"/>
    <w:tmpl w:val="EC203AE0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FF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FF000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FF000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FF000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FF000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FF000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FF000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FF0000"/>
        <w:u w:val="none"/>
      </w:rPr>
    </w:lvl>
  </w:abstractNum>
  <w:abstractNum w:abstractNumId="13" w15:restartNumberingAfterBreak="0">
    <w:nsid w:val="6FFA1E92"/>
    <w:multiLevelType w:val="hybridMultilevel"/>
    <w:tmpl w:val="08F61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16401"/>
    <w:multiLevelType w:val="multilevel"/>
    <w:tmpl w:val="8584A5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78BF7A35"/>
    <w:multiLevelType w:val="hybridMultilevel"/>
    <w:tmpl w:val="480C7524"/>
    <w:lvl w:ilvl="0" w:tplc="82D47F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15"/>
  </w:num>
  <w:num w:numId="8">
    <w:abstractNumId w:val="13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848"/>
    <w:rsid w:val="000079AF"/>
    <w:rsid w:val="00016228"/>
    <w:rsid w:val="000474F3"/>
    <w:rsid w:val="00061F80"/>
    <w:rsid w:val="000A5D25"/>
    <w:rsid w:val="000B0F09"/>
    <w:rsid w:val="000B599B"/>
    <w:rsid w:val="000E32AD"/>
    <w:rsid w:val="000E7AF9"/>
    <w:rsid w:val="001316C8"/>
    <w:rsid w:val="00131B74"/>
    <w:rsid w:val="001421B1"/>
    <w:rsid w:val="001811EB"/>
    <w:rsid w:val="001A0359"/>
    <w:rsid w:val="001F4AA3"/>
    <w:rsid w:val="00202C9B"/>
    <w:rsid w:val="002155B7"/>
    <w:rsid w:val="00227AAC"/>
    <w:rsid w:val="00235326"/>
    <w:rsid w:val="00237295"/>
    <w:rsid w:val="00252DDF"/>
    <w:rsid w:val="00253BDE"/>
    <w:rsid w:val="00263032"/>
    <w:rsid w:val="002855E5"/>
    <w:rsid w:val="00293F64"/>
    <w:rsid w:val="002B4750"/>
    <w:rsid w:val="002E0673"/>
    <w:rsid w:val="002E3954"/>
    <w:rsid w:val="003128F3"/>
    <w:rsid w:val="003632C6"/>
    <w:rsid w:val="00373E68"/>
    <w:rsid w:val="0039268C"/>
    <w:rsid w:val="003A7ED9"/>
    <w:rsid w:val="003C24D7"/>
    <w:rsid w:val="003C3544"/>
    <w:rsid w:val="00405457"/>
    <w:rsid w:val="00405752"/>
    <w:rsid w:val="004119B3"/>
    <w:rsid w:val="00423A4C"/>
    <w:rsid w:val="004406C5"/>
    <w:rsid w:val="00446604"/>
    <w:rsid w:val="00461C69"/>
    <w:rsid w:val="004A1E4B"/>
    <w:rsid w:val="004B0520"/>
    <w:rsid w:val="004D34C0"/>
    <w:rsid w:val="004D3581"/>
    <w:rsid w:val="004E623B"/>
    <w:rsid w:val="00522848"/>
    <w:rsid w:val="005420E4"/>
    <w:rsid w:val="005736D0"/>
    <w:rsid w:val="00596F15"/>
    <w:rsid w:val="005A0C99"/>
    <w:rsid w:val="005C7F56"/>
    <w:rsid w:val="005D02AC"/>
    <w:rsid w:val="005D3B32"/>
    <w:rsid w:val="005E69A6"/>
    <w:rsid w:val="00601B01"/>
    <w:rsid w:val="00642D68"/>
    <w:rsid w:val="006571B1"/>
    <w:rsid w:val="00657524"/>
    <w:rsid w:val="006602B0"/>
    <w:rsid w:val="006609BC"/>
    <w:rsid w:val="00684C4A"/>
    <w:rsid w:val="00685195"/>
    <w:rsid w:val="006A5CFD"/>
    <w:rsid w:val="006C6620"/>
    <w:rsid w:val="006D4E4A"/>
    <w:rsid w:val="006E4AE4"/>
    <w:rsid w:val="007303CC"/>
    <w:rsid w:val="0073061A"/>
    <w:rsid w:val="00752F74"/>
    <w:rsid w:val="00763817"/>
    <w:rsid w:val="007C0F44"/>
    <w:rsid w:val="007E121B"/>
    <w:rsid w:val="007E23D9"/>
    <w:rsid w:val="007F1793"/>
    <w:rsid w:val="0080656C"/>
    <w:rsid w:val="00835537"/>
    <w:rsid w:val="008563F4"/>
    <w:rsid w:val="008863E0"/>
    <w:rsid w:val="00891C42"/>
    <w:rsid w:val="00896BF4"/>
    <w:rsid w:val="008A2B5E"/>
    <w:rsid w:val="008A577E"/>
    <w:rsid w:val="008A5B7C"/>
    <w:rsid w:val="008B7D35"/>
    <w:rsid w:val="008C5F46"/>
    <w:rsid w:val="008C732C"/>
    <w:rsid w:val="008C7717"/>
    <w:rsid w:val="008D6C3E"/>
    <w:rsid w:val="008E33BA"/>
    <w:rsid w:val="008F5D38"/>
    <w:rsid w:val="008F65C5"/>
    <w:rsid w:val="0090009D"/>
    <w:rsid w:val="00910313"/>
    <w:rsid w:val="009133FE"/>
    <w:rsid w:val="00941C08"/>
    <w:rsid w:val="009465DE"/>
    <w:rsid w:val="00974B55"/>
    <w:rsid w:val="009B05ED"/>
    <w:rsid w:val="009C753F"/>
    <w:rsid w:val="009E5C1C"/>
    <w:rsid w:val="00A12B0D"/>
    <w:rsid w:val="00A13F8E"/>
    <w:rsid w:val="00A22BB6"/>
    <w:rsid w:val="00A27707"/>
    <w:rsid w:val="00A43730"/>
    <w:rsid w:val="00A43D94"/>
    <w:rsid w:val="00A90E04"/>
    <w:rsid w:val="00A956CD"/>
    <w:rsid w:val="00AE3EF1"/>
    <w:rsid w:val="00AE656C"/>
    <w:rsid w:val="00AF0118"/>
    <w:rsid w:val="00B0122C"/>
    <w:rsid w:val="00B14C10"/>
    <w:rsid w:val="00B2470F"/>
    <w:rsid w:val="00B30D55"/>
    <w:rsid w:val="00B430AA"/>
    <w:rsid w:val="00B52341"/>
    <w:rsid w:val="00B6667C"/>
    <w:rsid w:val="00B825A6"/>
    <w:rsid w:val="00B85606"/>
    <w:rsid w:val="00B85CB0"/>
    <w:rsid w:val="00BB270E"/>
    <w:rsid w:val="00BC22EF"/>
    <w:rsid w:val="00BC4A83"/>
    <w:rsid w:val="00BF2722"/>
    <w:rsid w:val="00C21C74"/>
    <w:rsid w:val="00C36E0A"/>
    <w:rsid w:val="00C450C8"/>
    <w:rsid w:val="00C46417"/>
    <w:rsid w:val="00C5108B"/>
    <w:rsid w:val="00C55C38"/>
    <w:rsid w:val="00C76FE5"/>
    <w:rsid w:val="00CA6A49"/>
    <w:rsid w:val="00CA7EE2"/>
    <w:rsid w:val="00D16CB0"/>
    <w:rsid w:val="00D45390"/>
    <w:rsid w:val="00D84920"/>
    <w:rsid w:val="00D97DBB"/>
    <w:rsid w:val="00DA03DE"/>
    <w:rsid w:val="00DA3AE4"/>
    <w:rsid w:val="00DC2EE9"/>
    <w:rsid w:val="00DE3EF1"/>
    <w:rsid w:val="00DE4912"/>
    <w:rsid w:val="00DE6FDF"/>
    <w:rsid w:val="00DF4CD8"/>
    <w:rsid w:val="00E2065C"/>
    <w:rsid w:val="00E34A7A"/>
    <w:rsid w:val="00E37C5B"/>
    <w:rsid w:val="00E50266"/>
    <w:rsid w:val="00E510A3"/>
    <w:rsid w:val="00E5361E"/>
    <w:rsid w:val="00E62E93"/>
    <w:rsid w:val="00E66804"/>
    <w:rsid w:val="00E72574"/>
    <w:rsid w:val="00E86C92"/>
    <w:rsid w:val="00EB14DA"/>
    <w:rsid w:val="00EB5F12"/>
    <w:rsid w:val="00F17166"/>
    <w:rsid w:val="00F356F4"/>
    <w:rsid w:val="00F668F7"/>
    <w:rsid w:val="00F77A4E"/>
    <w:rsid w:val="00F859C9"/>
    <w:rsid w:val="00F90A7D"/>
    <w:rsid w:val="00F90FB3"/>
    <w:rsid w:val="00F97F92"/>
    <w:rsid w:val="00FC2B64"/>
    <w:rsid w:val="00FC387F"/>
    <w:rsid w:val="00FD0D97"/>
    <w:rsid w:val="00FD1B77"/>
    <w:rsid w:val="00FD1CDB"/>
    <w:rsid w:val="00FE075E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F2738AE-4893-4384-AF1C-32D34BDB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55B7"/>
  </w:style>
  <w:style w:type="paragraph" w:styleId="Nadpis1">
    <w:name w:val="heading 1"/>
    <w:basedOn w:val="Normlny"/>
    <w:next w:val="Normlny"/>
    <w:link w:val="Nadpis1Char"/>
    <w:uiPriority w:val="9"/>
    <w:qFormat/>
    <w:rsid w:val="00522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28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522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522848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eastAsia="sk-SK"/>
    </w:rPr>
  </w:style>
  <w:style w:type="paragraph" w:styleId="Bezriadkovania">
    <w:name w:val="No Spacing"/>
    <w:uiPriority w:val="1"/>
    <w:qFormat/>
    <w:rsid w:val="00522848"/>
    <w:pPr>
      <w:spacing w:line="240" w:lineRule="auto"/>
    </w:pPr>
  </w:style>
  <w:style w:type="paragraph" w:customStyle="1" w:styleId="Standard">
    <w:name w:val="Standard"/>
    <w:rsid w:val="00BF2722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Times New Roman" w:hAnsi="Liberation Serif" w:cs="FreeSans"/>
      <w:kern w:val="3"/>
      <w:szCs w:val="24"/>
      <w:lang w:eastAsia="zh-CN" w:bidi="hi-IN"/>
    </w:rPr>
  </w:style>
  <w:style w:type="paragraph" w:customStyle="1" w:styleId="CM3">
    <w:name w:val="CM3"/>
    <w:basedOn w:val="Default"/>
    <w:next w:val="Default"/>
    <w:uiPriority w:val="99"/>
    <w:rsid w:val="005C7F56"/>
    <w:pPr>
      <w:widowControl w:val="0"/>
      <w:spacing w:line="41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C7F56"/>
    <w:pPr>
      <w:widowControl w:val="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5C7F56"/>
    <w:pPr>
      <w:widowControl w:val="0"/>
      <w:spacing w:line="41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C7F56"/>
    <w:pPr>
      <w:widowControl w:val="0"/>
      <w:spacing w:line="411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5C7F56"/>
    <w:pPr>
      <w:widowControl w:val="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C7F56"/>
    <w:pPr>
      <w:widowControl w:val="0"/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5C7F56"/>
    <w:pPr>
      <w:widowControl w:val="0"/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5C7F56"/>
    <w:pPr>
      <w:widowControl w:val="0"/>
    </w:pPr>
    <w:rPr>
      <w:color w:val="auto"/>
    </w:rPr>
  </w:style>
  <w:style w:type="character" w:customStyle="1" w:styleId="Zkladntext">
    <w:name w:val="Základný text_"/>
    <w:basedOn w:val="Predvolenpsmoodseku"/>
    <w:link w:val="Zkladntext2"/>
    <w:locked/>
    <w:rsid w:val="005C7F56"/>
    <w:rPr>
      <w:rFonts w:cs="Times New Roman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5C7F56"/>
    <w:pPr>
      <w:shd w:val="clear" w:color="auto" w:fill="FFFFFF"/>
      <w:spacing w:before="5280" w:line="274" w:lineRule="exact"/>
      <w:jc w:val="both"/>
    </w:pPr>
    <w:rPr>
      <w:rFonts w:cs="Times New Roman"/>
    </w:rPr>
  </w:style>
  <w:style w:type="character" w:customStyle="1" w:styleId="Zhlavie3">
    <w:name w:val="Záhlavie #3_"/>
    <w:basedOn w:val="Predvolenpsmoodseku"/>
    <w:link w:val="Zhlavie30"/>
    <w:locked/>
    <w:rsid w:val="005C7F56"/>
    <w:rPr>
      <w:rFonts w:cs="Times New Roman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5C7F56"/>
    <w:pPr>
      <w:shd w:val="clear" w:color="auto" w:fill="FFFFFF"/>
      <w:spacing w:after="3540" w:line="274" w:lineRule="exact"/>
      <w:jc w:val="center"/>
      <w:outlineLvl w:val="2"/>
    </w:pPr>
    <w:rPr>
      <w:rFonts w:cs="Times New Roman"/>
    </w:rPr>
  </w:style>
  <w:style w:type="character" w:customStyle="1" w:styleId="Zhlavie39">
    <w:name w:val="Záhlavie #3 + 9"/>
    <w:aliases w:val="5 bodov"/>
    <w:basedOn w:val="Zhlavie3"/>
    <w:rsid w:val="005C7F56"/>
    <w:rPr>
      <w:rFonts w:cs="Times New Roman"/>
      <w:sz w:val="19"/>
      <w:szCs w:val="19"/>
      <w:shd w:val="clear" w:color="auto" w:fill="FFFFFF"/>
    </w:rPr>
  </w:style>
  <w:style w:type="paragraph" w:customStyle="1" w:styleId="CM1">
    <w:name w:val="CM1"/>
    <w:basedOn w:val="Default"/>
    <w:next w:val="Default"/>
    <w:uiPriority w:val="99"/>
    <w:rsid w:val="005C7F56"/>
    <w:pPr>
      <w:widowControl w:val="0"/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C7F56"/>
    <w:pPr>
      <w:widowControl w:val="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C7F56"/>
    <w:pPr>
      <w:widowControl w:val="0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5C7F56"/>
    <w:pPr>
      <w:widowControl w:val="0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5C7F56"/>
    <w:pPr>
      <w:widowControl w:val="0"/>
      <w:spacing w:line="63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5C7F56"/>
    <w:pPr>
      <w:widowControl w:val="0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5C7F56"/>
    <w:pPr>
      <w:widowControl w:val="0"/>
      <w:spacing w:line="276" w:lineRule="atLeast"/>
    </w:pPr>
    <w:rPr>
      <w:color w:val="auto"/>
    </w:rPr>
  </w:style>
  <w:style w:type="paragraph" w:styleId="Hlavika">
    <w:name w:val="header"/>
    <w:basedOn w:val="Normlny"/>
    <w:link w:val="HlavikaChar"/>
    <w:uiPriority w:val="99"/>
    <w:unhideWhenUsed/>
    <w:rsid w:val="005C7F56"/>
    <w:pPr>
      <w:tabs>
        <w:tab w:val="center" w:pos="4536"/>
        <w:tab w:val="right" w:pos="9072"/>
      </w:tabs>
      <w:spacing w:after="200"/>
    </w:pPr>
    <w:rPr>
      <w:rFonts w:ascii="Calibri" w:eastAsia="Times New Roman" w:hAnsi="Calibri" w:cs="Times New Roman"/>
      <w:sz w:val="22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C7F56"/>
    <w:rPr>
      <w:rFonts w:ascii="Calibri" w:eastAsia="Times New Roman" w:hAnsi="Calibri" w:cs="Times New Roman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C7F56"/>
    <w:pPr>
      <w:tabs>
        <w:tab w:val="center" w:pos="4536"/>
        <w:tab w:val="right" w:pos="9072"/>
      </w:tabs>
      <w:spacing w:after="200"/>
    </w:pPr>
    <w:rPr>
      <w:rFonts w:ascii="Calibri" w:eastAsia="Times New Roman" w:hAnsi="Calibri" w:cs="Times New Roman"/>
      <w:sz w:val="22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C7F56"/>
    <w:rPr>
      <w:rFonts w:ascii="Calibri" w:eastAsia="Times New Roman" w:hAnsi="Calibri" w:cs="Times New Roman"/>
      <w:sz w:val="22"/>
      <w:lang w:eastAsia="sk-SK"/>
    </w:rPr>
  </w:style>
  <w:style w:type="character" w:customStyle="1" w:styleId="Nzovtabuky">
    <w:name w:val="Názov tabuľky_"/>
    <w:basedOn w:val="Predvolenpsmoodseku"/>
    <w:link w:val="Nzovtabuky0"/>
    <w:locked/>
    <w:rsid w:val="005C7F56"/>
    <w:rPr>
      <w:rFonts w:cs="Times New Roman"/>
      <w:shd w:val="clear" w:color="auto" w:fill="FFFFFF"/>
    </w:rPr>
  </w:style>
  <w:style w:type="paragraph" w:customStyle="1" w:styleId="Nzovtabuky0">
    <w:name w:val="Názov tabuľky"/>
    <w:basedOn w:val="Normlny"/>
    <w:link w:val="Nzovtabuky"/>
    <w:rsid w:val="005C7F56"/>
    <w:pPr>
      <w:shd w:val="clear" w:color="auto" w:fill="FFFFFF"/>
      <w:spacing w:line="523" w:lineRule="exact"/>
      <w:jc w:val="both"/>
    </w:pPr>
    <w:rPr>
      <w:rFonts w:cs="Times New Roman"/>
    </w:rPr>
  </w:style>
  <w:style w:type="character" w:customStyle="1" w:styleId="Zkladntext3">
    <w:name w:val="Základný text (3)_"/>
    <w:basedOn w:val="Predvolenpsmoodseku"/>
    <w:link w:val="Zkladntext30"/>
    <w:locked/>
    <w:rsid w:val="005C7F56"/>
    <w:rPr>
      <w:rFonts w:cs="Times New Roman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5C7F56"/>
    <w:pPr>
      <w:shd w:val="clear" w:color="auto" w:fill="FFFFFF"/>
      <w:spacing w:line="240" w:lineRule="atLeast"/>
    </w:pPr>
    <w:rPr>
      <w:rFonts w:cs="Times New Roman"/>
    </w:rPr>
  </w:style>
  <w:style w:type="character" w:customStyle="1" w:styleId="Zkladntext5">
    <w:name w:val="Základný text (5)_"/>
    <w:basedOn w:val="Predvolenpsmoodseku"/>
    <w:link w:val="Zkladntext50"/>
    <w:locked/>
    <w:rsid w:val="005C7F56"/>
    <w:rPr>
      <w:rFonts w:cs="Times New Roman"/>
      <w:sz w:val="19"/>
      <w:szCs w:val="19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C7F56"/>
    <w:pPr>
      <w:shd w:val="clear" w:color="auto" w:fill="FFFFFF"/>
      <w:spacing w:line="240" w:lineRule="atLeast"/>
    </w:pPr>
    <w:rPr>
      <w:rFonts w:cs="Times New Roman"/>
      <w:sz w:val="19"/>
      <w:szCs w:val="19"/>
    </w:rPr>
  </w:style>
  <w:style w:type="paragraph" w:styleId="Obsah1">
    <w:name w:val="toc 1"/>
    <w:basedOn w:val="Normlny"/>
    <w:next w:val="Normlny"/>
    <w:autoRedefine/>
    <w:uiPriority w:val="39"/>
    <w:unhideWhenUsed/>
    <w:rsid w:val="001F4AA3"/>
    <w:pPr>
      <w:tabs>
        <w:tab w:val="right" w:leader="dot" w:pos="9062"/>
      </w:tabs>
      <w:spacing w:after="120"/>
    </w:pPr>
    <w:rPr>
      <w:rFonts w:eastAsia="Calibri" w:cs="Times New Roman"/>
    </w:rPr>
  </w:style>
  <w:style w:type="paragraph" w:styleId="Obsah2">
    <w:name w:val="toc 2"/>
    <w:basedOn w:val="Normlny"/>
    <w:next w:val="Normlny"/>
    <w:autoRedefine/>
    <w:uiPriority w:val="39"/>
    <w:unhideWhenUsed/>
    <w:rsid w:val="00BC22EF"/>
    <w:pPr>
      <w:tabs>
        <w:tab w:val="right" w:leader="dot" w:pos="9062"/>
      </w:tabs>
      <w:spacing w:after="100"/>
      <w:ind w:left="220"/>
    </w:pPr>
    <w:rPr>
      <w:rFonts w:eastAsia="Calibri" w:cs="Times New Roman"/>
      <w:noProof/>
    </w:rPr>
  </w:style>
  <w:style w:type="character" w:styleId="Hypertextovprepojenie">
    <w:name w:val="Hyperlink"/>
    <w:basedOn w:val="Predvolenpsmoodseku"/>
    <w:uiPriority w:val="99"/>
    <w:unhideWhenUsed/>
    <w:rsid w:val="005C7F56"/>
    <w:rPr>
      <w:color w:val="0000FF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A22BB6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2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BB6"/>
    <w:rPr>
      <w:rFonts w:ascii="Tahoma" w:hAnsi="Tahoma" w:cs="Tahoma"/>
      <w:sz w:val="16"/>
      <w:szCs w:val="16"/>
    </w:rPr>
  </w:style>
  <w:style w:type="paragraph" w:customStyle="1" w:styleId="Bezriadkovania1">
    <w:name w:val="Bez riadkovania1"/>
    <w:aliases w:val="MOJ"/>
    <w:basedOn w:val="Normlny"/>
    <w:link w:val="BezriadkovaniaChar"/>
    <w:qFormat/>
    <w:rsid w:val="003A7ED9"/>
    <w:pPr>
      <w:spacing w:line="240" w:lineRule="auto"/>
    </w:pPr>
    <w:rPr>
      <w:rFonts w:ascii="Arial" w:eastAsia="Times New Roman" w:hAnsi="Arial" w:cs="Times New Roman"/>
      <w:lang w:eastAsia="sk-SK"/>
    </w:rPr>
  </w:style>
  <w:style w:type="character" w:customStyle="1" w:styleId="BezriadkovaniaChar">
    <w:name w:val="Bez riadkovania Char"/>
    <w:aliases w:val="MOJ Char"/>
    <w:basedOn w:val="Predvolenpsmoodseku"/>
    <w:link w:val="Bezriadkovania1"/>
    <w:rsid w:val="003A7ED9"/>
    <w:rPr>
      <w:rFonts w:ascii="Arial" w:eastAsia="Times New Roman" w:hAnsi="Arial" w:cs="Times New Roman"/>
      <w:lang w:eastAsia="sk-SK"/>
    </w:rPr>
  </w:style>
  <w:style w:type="paragraph" w:styleId="Odsekzoznamu">
    <w:name w:val="List Paragraph"/>
    <w:basedOn w:val="Normlny"/>
    <w:qFormat/>
    <w:rsid w:val="003A7ED9"/>
    <w:pPr>
      <w:spacing w:after="200"/>
      <w:ind w:left="720"/>
      <w:contextualSpacing/>
    </w:pPr>
    <w:rPr>
      <w:rFonts w:ascii="Calibri" w:eastAsia="Times New Roman" w:hAnsi="Calibri" w:cs="Times New Roman"/>
      <w:sz w:val="22"/>
      <w:lang w:eastAsia="sk-SK"/>
    </w:rPr>
  </w:style>
  <w:style w:type="paragraph" w:styleId="Nzov">
    <w:name w:val="Title"/>
    <w:basedOn w:val="Normlny"/>
    <w:link w:val="NzovChar"/>
    <w:uiPriority w:val="99"/>
    <w:qFormat/>
    <w:rsid w:val="001F4AA3"/>
    <w:pPr>
      <w:spacing w:line="240" w:lineRule="auto"/>
      <w:jc w:val="center"/>
    </w:pPr>
    <w:rPr>
      <w:rFonts w:eastAsia="Times New Roman" w:cs="Times New Roman"/>
      <w:b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1F4AA3"/>
    <w:rPr>
      <w:rFonts w:eastAsia="Times New Roman" w:cs="Times New Roman"/>
      <w:b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69725-ACCC-4C63-8A78-74D34FF3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4555</Words>
  <Characters>25966</Characters>
  <Application>Microsoft Office Word</Application>
  <DocSecurity>0</DocSecurity>
  <Lines>216</Lines>
  <Paragraphs>60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Eva Solejová</cp:lastModifiedBy>
  <cp:revision>2</cp:revision>
  <cp:lastPrinted>2014-12-02T07:39:00Z</cp:lastPrinted>
  <dcterms:created xsi:type="dcterms:W3CDTF">2022-10-04T06:24:00Z</dcterms:created>
  <dcterms:modified xsi:type="dcterms:W3CDTF">2022-10-04T06:24:00Z</dcterms:modified>
</cp:coreProperties>
</file>