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DC78DB" w:rsidP="00404B5D">
                  <w:bookmarkStart w:id="0" w:name="RANGE!A1:F31"/>
                  <w:r w:rsidRPr="003A6436">
                    <w:rPr>
                      <w:lang w:eastAsia="sk-SK"/>
                    </w:rPr>
                    <w:t> </w:t>
                  </w:r>
                  <w:bookmarkEnd w:id="0"/>
                  <w:r w:rsidR="00B604AD">
                    <w:rPr>
                      <w:rFonts w:ascii="Calibri" w:hAnsi="Calibri" w:cs="Calibri"/>
                      <w:caps/>
                      <w:color w:val="990033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15.5pt;height:57.75pt">
                        <v:imagedata r:id="rId5" o:title=""/>
                      </v:shape>
                    </w:pic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C1CC8" w:rsidRDefault="00EC1CC8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</w:pPr>
          </w:p>
          <w:p w:rsidR="007C7D01" w:rsidRDefault="00EC1CC8" w:rsidP="00EC1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   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</w:t>
            </w:r>
            <w:r w:rsidR="00404B5D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SÚŤAŽÍ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="00404B5D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5</w:t>
            </w:r>
          </w:p>
          <w:p w:rsidR="003A6436" w:rsidRPr="003A6436" w:rsidRDefault="003A6436" w:rsidP="0059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404B5D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Odborný gestor: </w:t>
            </w:r>
          </w:p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ŠIOV</w:t>
            </w:r>
            <w:r w:rsid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,</w:t>
            </w: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Odbor </w:t>
            </w:r>
            <w:r w:rsidR="004C0CA6"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FG, SCCF a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>podpory smerovania mládeže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</w:p>
          <w:p w:rsidR="005368C7" w:rsidRDefault="005368C7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</w:p>
          <w:p w:rsidR="003A6436" w:rsidRPr="003A6436" w:rsidRDefault="008878A7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hyperlink r:id="rId6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Pr="00B91C0E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CELOŠTÁTNE KOLÁ, TERMÍN,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R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G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A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ORGAN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Pr="00B91C0E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B91C0E" w:rsidRDefault="003A6436" w:rsidP="00EC1C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KRAJSKÉ</w:t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/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SEMIFINÁLOVÉ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Pr="00B91C0E" w:rsidRDefault="00EC1CC8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MEDZINÁROD</w:t>
            </w:r>
            <w:r w:rsid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404B5D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</w:t>
            </w:r>
            <w:r w:rsidR="00404B5D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404B5D" w:rsidRDefault="00404B5D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18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septembra 202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="0059401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Rakovice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>Tamas</w:t>
            </w:r>
            <w:proofErr w:type="spellEnd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>Vígh</w:t>
            </w:r>
            <w:proofErr w:type="spellEnd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>, prezident</w:t>
            </w:r>
          </w:p>
          <w:p w:rsidR="001E7079" w:rsidRPr="00412743" w:rsidRDefault="001E7079" w:rsidP="00404B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404B5D">
              <w:rPr>
                <w:rFonts w:eastAsia="Times New Roman" w:cstheme="minorHAnsi"/>
                <w:sz w:val="20"/>
                <w:szCs w:val="20"/>
                <w:lang w:eastAsia="sk-SK"/>
              </w:rPr>
              <w:t>Elektrárne 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404B5D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Tamas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Vigh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, prezident SAKF</w:t>
            </w:r>
          </w:p>
          <w:p w:rsidR="00D4662F" w:rsidRPr="001E7079" w:rsidRDefault="00404B5D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sz w:val="20"/>
                <w:szCs w:val="20"/>
              </w:rPr>
              <w:t>info@sakf.sk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CC2324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59401C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</w:t>
            </w:r>
            <w:proofErr w:type="spellStart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090F5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23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4. októbra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5925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</w:t>
            </w:r>
            <w:r w:rsid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KIA Vzdelávacie centrum Gbeľany</w:t>
            </w:r>
            <w:r w:rsidR="009322A0">
              <w:rPr>
                <w:rFonts w:eastAsia="Times New Roman" w:cstheme="minorHAnsi"/>
                <w:sz w:val="20"/>
                <w:szCs w:val="20"/>
                <w:lang w:eastAsia="sk-SK"/>
              </w:rPr>
              <w:t>, Žilina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8878A7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8878A7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B66D74" w:rsidRDefault="00404C58" w:rsidP="00404C58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do 9. </w:t>
            </w:r>
            <w:r w:rsidR="001037E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októbr</w:t>
            </w: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</w:t>
            </w:r>
            <w:r w:rsidR="00090F5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707AE4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07AE4" w:rsidRDefault="00707AE4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8. novembr</w:t>
            </w:r>
            <w:r w:rsidR="0059401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2024</w:t>
            </w:r>
            <w:r w:rsidR="001037E8" w:rsidRPr="00707AE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1037E8" w:rsidRPr="00707AE4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   </w:t>
            </w:r>
            <w:r w:rsidR="001037E8" w:rsidRPr="00707AE4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9322A0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8878A7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7F5446" w:rsidRDefault="009322A0" w:rsidP="001037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9322A0" w:rsidRDefault="00090F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– 9. 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novembr</w:t>
            </w:r>
            <w:r w:rsidR="009322A0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202</w:t>
            </w: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9322A0" w:rsidRPr="00DF11A5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="009322A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9322A0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Marta Gejdošová, Štúdio</w:t>
            </w:r>
          </w:p>
          <w:p w:rsidR="009322A0" w:rsidRPr="00DF11A5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odborný gestor: 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Bratislava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 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AB46FC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8878A7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8878A7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2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2.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01.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decembra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2024 – 28.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februára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2025 – registrácia </w:t>
            </w:r>
            <w:r w:rsidRPr="007F5446">
              <w:rPr>
                <w:rFonts w:eastAsia="Times New Roman" w:cstheme="minorHAnsi"/>
                <w:b/>
                <w:bCs/>
                <w:i/>
                <w:lang w:eastAsia="sk-SK"/>
              </w:rPr>
              <w:t>školy (formulár)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14. marca 2025- vyhlásenie výsledkov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F5446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Lucia </w:t>
            </w:r>
            <w:proofErr w:type="spellStart"/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8878A7" w:rsidP="00791CE1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13" w:history="1">
              <w:r w:rsidR="00791CE1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05AE6" w:rsidRDefault="00791CE1" w:rsidP="007967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14.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CUP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                           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04B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30. január  - kuchár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 xml:space="preserve">2025 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</w:t>
            </w:r>
          </w:p>
          <w:p w:rsidR="00791CE1" w:rsidRPr="00404B5D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31. január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-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cukrár    2025</w:t>
            </w:r>
            <w:r w:rsidRPr="00404B5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2025</w:t>
            </w:r>
          </w:p>
          <w:p w:rsidR="00791CE1" w:rsidRPr="00305AE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8878A7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4" w:history="1">
              <w:r w:rsidR="00791CE1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30.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Postupové kolá: 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25. novembra 2024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-kuchár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Hotelová akadémia Žilina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Ing.Helena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Milčevová</w:t>
            </w:r>
            <w:proofErr w:type="spellEnd"/>
          </w:p>
          <w:p w:rsidR="00791CE1" w:rsidRDefault="008878A7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5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riaditel@hazilina.sk</w:t>
              </w:r>
            </w:hyperlink>
          </w:p>
          <w:p w:rsidR="00791CE1" w:rsidRPr="006F5A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Ing. Anna </w:t>
            </w:r>
            <w:proofErr w:type="spellStart"/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Mikoláčová</w:t>
            </w:r>
            <w:proofErr w:type="spellEnd"/>
          </w:p>
          <w:p w:rsidR="00791CE1" w:rsidRDefault="008878A7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6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mikolacova@hazilina.sk</w:t>
              </w:r>
            </w:hyperlink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791CE1" w:rsidRPr="002B19D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27. novembra 2024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-cukrár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Mojmírova 99,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921 01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Piešťany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791CE1" w:rsidRDefault="008878A7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7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791CE1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0F0870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3. ročník</w:t>
            </w:r>
          </w:p>
          <w:p w:rsidR="00791CE1" w:rsidRPr="00B458DE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18.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 a realizátor: SMC Priemyselné automatizácie, Teplička nad Váhom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SMC Industrial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Automation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CZ,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s.r.o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. Brno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Ing. Jiří Hudec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KIA Vzdelávacie centrum Gbeľany, Žilina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8878A7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hyperlink r:id="rId18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791CE1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9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</w:p>
          <w:p w:rsidR="00791CE1" w:rsidRPr="00B458DE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súťaž žiakov SOŠ  ČR</w:t>
            </w:r>
          </w:p>
        </w:tc>
      </w:tr>
      <w:tr w:rsidR="00791CE1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25.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18.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- A, B, web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developer,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A,S,R,C,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grafickom dizajne,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17.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</w:t>
            </w:r>
            <w:r w:rsidRPr="00B0225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elektronike</w:t>
            </w:r>
            <w:r w:rsidRPr="00B0225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– A,B,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19. – 21. marca 202</w:t>
            </w:r>
            <w:r w:rsidR="00EC1CC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5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strojárstve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e:</w:t>
            </w: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strojnícka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Športová 1326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F5794B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SPŠ IT</w:t>
            </w:r>
          </w:p>
          <w:p w:rsidR="00791CE1" w:rsidRPr="00404C5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Ing. Miroslav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Valek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color w:val="1F497D"/>
                <w:sz w:val="20"/>
                <w:szCs w:val="20"/>
                <w:u w:val="non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hyperlink r:id="rId20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skola</w:t>
              </w:r>
              <w:r w:rsidRPr="003D1211">
                <w:rPr>
                  <w:rStyle w:val="Hypertextovprepojenie"/>
                  <w:b/>
                  <w:sz w:val="20"/>
                  <w:szCs w:val="20"/>
                </w:rPr>
                <w:t>@spsknm.sk</w:t>
              </w:r>
            </w:hyperlink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lastRenderedPageBreak/>
              <w:t>041/420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74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30</w:t>
            </w:r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Riaditeľ: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Mgr., Ing. Ondrej </w:t>
            </w:r>
            <w:proofErr w:type="spellStart"/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Holienčík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>e-mail:</w:t>
            </w:r>
            <w:hyperlink r:id="rId21" w:history="1">
              <w:r w:rsidRPr="00B66D74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  <w:proofErr w:type="spellEnd"/>
            </w:hyperlink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041/421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22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13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ategória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októbra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grafický dizajnér  a web Developer: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18.októbra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1760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17605F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STROJÁRSTVO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do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30.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282A5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30.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 októbra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22. novembra 2024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-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online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Kategória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web developer: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791CE1" w:rsidRDefault="008878A7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hyperlink r:id="rId22" w:history="1">
              <w:r w:rsidR="00791CE1" w:rsidRPr="003D1211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auto"/>
                <w:u w:val="none"/>
              </w:rPr>
            </w:pP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Tel .: 041/420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74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30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21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novembra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17605F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skola@spsknm.sk</w:t>
            </w:r>
          </w:p>
          <w:p w:rsidR="00791CE1" w:rsidRPr="00986B07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daniel.valuch@cern.ch;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7. novembra 2024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komisie na základe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13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decembra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celoštátnej súťaže na: </w:t>
            </w:r>
            <w:hyperlink r:id="rId23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 0905 461 437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Zoznam postupujúcich do celoštátneho kola zaslať ihneď organizátorovi celoštátnej súťaže na mail:</w:t>
            </w:r>
          </w:p>
          <w:p w:rsidR="00791CE1" w:rsidRDefault="008878A7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24" w:history="1">
              <w:r w:rsidR="00791CE1" w:rsidRPr="003D1211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041/4207430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 xml:space="preserve"> </w:t>
            </w:r>
          </w:p>
        </w:tc>
      </w:tr>
      <w:tr w:rsidR="00791CE1" w:rsidRPr="003A6436" w:rsidTr="00451F23">
        <w:trPr>
          <w:trHeight w:val="141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15.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CC2324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25.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marca 2025</w:t>
            </w:r>
            <w:r w:rsidRPr="00CC2324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: Stredná odborná škola podnikania v remeslách a službách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iaditeľka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8878A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5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8878A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8878A7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27" w:history="1">
              <w:r w:rsidR="00791CE1" w:rsidRPr="000B202D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micova@sossenica.sk</w:t>
              </w:r>
            </w:hyperlink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034/6983443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2025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13. februára 2025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27. februára 2025</w:t>
            </w:r>
            <w:r w:rsidRPr="0059254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micova@sossenica.sk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do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14. marca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Krajské kolá: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KE, PO - 27.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BA,NR,TT – 6.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marca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BB,TN,ZA – 20.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791CE1" w:rsidRPr="003B4A1E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91CE1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3A516F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27.- 28. marca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                                                                                     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Bratislava,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izácie a 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EC1CC8">
        <w:trPr>
          <w:trHeight w:val="100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248A4">
        <w:trPr>
          <w:trHeight w:val="1635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9. ročník MURÁR</w:t>
            </w:r>
          </w:p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8. ročník STOLÁR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01. – 03.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stavebná, 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>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08.- 10. apríla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SOŠ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drevárska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Filinského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7,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Spišská Nová Ves</w:t>
            </w: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Ing. Vladimír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Jančík</w:t>
            </w:r>
            <w:proofErr w:type="spellEnd"/>
          </w:p>
          <w:p w:rsidR="00791CE1" w:rsidRPr="006B4648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8878A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8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zaborskyvlado60@gmail.com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Default="008878A7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9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; </w:t>
            </w:r>
          </w:p>
          <w:p w:rsidR="00791CE1" w:rsidRPr="00834ABC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DF11A5" w:rsidRDefault="00791CE1" w:rsidP="00791CE1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Semifinálové kolá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november 2024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technická,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8878A7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0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</w:p>
          <w:p w:rsidR="00791CE1" w:rsidRPr="003C22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3C2202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12.-14. marca 2025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0B6C9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, kontakt: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 xml:space="preserve"> 0911 399 010, 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1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B6C93">
              <w:rPr>
                <w:rStyle w:val="pp-place-title"/>
                <w:rFonts w:cstheme="minorHAnsi"/>
              </w:rPr>
              <w:t xml:space="preserve">    </w:t>
            </w:r>
            <w:hyperlink r:id="rId32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kontakt: Mgr. Andrej Kubala, PhD. tel.0903 629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312,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3" w:history="1">
              <w:r w:rsidRPr="000B6C93">
                <w:rPr>
                  <w:rStyle w:val="Hypertextovprepojenie"/>
                  <w:rFonts w:cstheme="minorHAnsi"/>
                </w:rPr>
                <w:t>s</w:t>
              </w:r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791CE1" w:rsidRPr="008A64E3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 novembra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technická</w:t>
            </w: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,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8878A7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4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Pr="00CD232C" w:rsidRDefault="00791CE1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20. marca 2025</w:t>
            </w:r>
          </w:p>
          <w:p w:rsidR="00791CE1" w:rsidRPr="00671F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sv. J. Robotníka,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Saleziánska 10, Žilina, kontakt: Ing.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Stanislav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Čelko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tel.: 0911 344 848, e-mail: </w:t>
            </w:r>
            <w:hyperlink r:id="rId35" w:history="1">
              <w:r w:rsidRPr="008A64E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Pr="008A64E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17599" w:rsidRPr="003A6436" w:rsidTr="00B5609B">
        <w:trPr>
          <w:trHeight w:val="26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317599" w:rsidRPr="00230755" w:rsidRDefault="00317599" w:rsidP="003175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6F5A4D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08.- 10. apríla 2025</w:t>
            </w:r>
            <w:r w:rsidRPr="006F5A4D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6F5A4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317599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317599" w:rsidRPr="00404C58" w:rsidRDefault="00317599" w:rsidP="0031759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Súkromná spojená škola EDUCO, </w:t>
            </w:r>
            <w:proofErr w:type="spellStart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>Slanická</w:t>
            </w:r>
            <w:proofErr w:type="spellEnd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osada 2178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029 01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Námestovo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ka: Ing. Yvona Kenderová</w:t>
            </w:r>
          </w:p>
          <w:p w:rsidR="00317599" w:rsidRPr="00593479" w:rsidRDefault="00317599" w:rsidP="00317599">
            <w:pPr>
              <w:rPr>
                <w:rFonts w:ascii="Calibri" w:hAnsi="Calibri"/>
              </w:rPr>
            </w:pPr>
          </w:p>
          <w:p w:rsidR="00317599" w:rsidRPr="00412743" w:rsidRDefault="00317599" w:rsidP="003175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Default="00317599" w:rsidP="00317599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r>
              <w:rPr>
                <w:rStyle w:val="Hypertextovprepojenie"/>
                <w:rFonts w:ascii="Calibri" w:hAnsi="Calibri"/>
                <w:b/>
              </w:rPr>
              <w:lastRenderedPageBreak/>
              <w:t>sekretariat</w:t>
            </w:r>
            <w:r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@slanickaosada.sk</w:t>
            </w:r>
          </w:p>
          <w:p w:rsidR="00317599" w:rsidRPr="00404C58" w:rsidRDefault="00317599" w:rsidP="00317599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</w:t>
            </w:r>
            <w:r>
              <w:rPr>
                <w:rFonts w:ascii="Calibri" w:hAnsi="Calibri"/>
                <w:sz w:val="20"/>
                <w:szCs w:val="20"/>
              </w:rPr>
              <w:t>43/5522410</w:t>
            </w:r>
          </w:p>
          <w:p w:rsidR="00317599" w:rsidRPr="00B34A73" w:rsidRDefault="00317599" w:rsidP="00317599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podľa pokynov krajskej komisie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20. decembra 2024</w:t>
            </w:r>
          </w:p>
          <w:p w:rsidR="00317599" w:rsidRPr="00412743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jednotne v celej SR                  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5.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 2025</w:t>
            </w:r>
          </w:p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lastRenderedPageBreak/>
              <w:t>6.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3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Prihlášky postupujúcich žiakov z</w:t>
            </w:r>
            <w:r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 krajských kôl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 xml:space="preserve"> poslať elektronicky  do </w:t>
            </w:r>
            <w:r w:rsidRPr="0059254D">
              <w:rPr>
                <w:rStyle w:val="Hypertextovprepojenie"/>
                <w:rFonts w:eastAsia="Times New Roman" w:cstheme="minorHAnsi"/>
                <w:b/>
                <w:bCs/>
                <w:i/>
                <w:color w:val="auto"/>
                <w:sz w:val="20"/>
                <w:szCs w:val="20"/>
                <w:lang w:eastAsia="sk-SK"/>
              </w:rPr>
              <w:t xml:space="preserve">28. februára 2025 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na mail:</w:t>
            </w: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balkovaalzbeta@gmail.com</w:t>
            </w:r>
          </w:p>
          <w:p w:rsidR="00317599" w:rsidRPr="00D0423E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604AD" w:rsidRPr="003A6436" w:rsidTr="00287B2B">
        <w:trPr>
          <w:trHeight w:val="4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B604AD" w:rsidRPr="006B4648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1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 Podnikateľské zručnosti v Cvičnej firme - JUPOV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B604AD" w:rsidRPr="000A3603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15</w:t>
            </w: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apríla 2025</w:t>
            </w:r>
          </w:p>
          <w:p w:rsidR="00B604AD" w:rsidRPr="006B4648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0B6C93" w:rsidRDefault="00B604AD" w:rsidP="00B604AD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Kia Slovakia,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s.r.o</w:t>
            </w:r>
            <w:proofErr w:type="spellEnd"/>
            <w:r>
              <w:rPr>
                <w:rFonts w:cstheme="minorHAnsi"/>
                <w:sz w:val="20"/>
                <w:szCs w:val="20"/>
              </w:rPr>
              <w:t>., Vzdelávacie stredisko Gbeľany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8878A7" w:rsidRPr="002F500B" w:rsidRDefault="008878A7" w:rsidP="008878A7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sccf</w:t>
            </w: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@s</w:t>
            </w: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iov</w:t>
            </w:r>
            <w:bookmarkStart w:id="1" w:name="_GoBack"/>
            <w:bookmarkEnd w:id="1"/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.sk</w:t>
            </w:r>
          </w:p>
          <w:p w:rsidR="00AF1A50" w:rsidRPr="00AF1A50" w:rsidRDefault="00AF1A50" w:rsidP="00AF1A50">
            <w:pPr>
              <w:spacing w:after="0" w:line="240" w:lineRule="auto"/>
              <w:rPr>
                <w:sz w:val="20"/>
                <w:szCs w:val="20"/>
              </w:rPr>
            </w:pPr>
            <w:r w:rsidRPr="00AF1A50">
              <w:rPr>
                <w:sz w:val="20"/>
                <w:szCs w:val="20"/>
              </w:rPr>
              <w:t>Ing. Gabriela Horecká</w:t>
            </w:r>
          </w:p>
          <w:p w:rsidR="00B604AD" w:rsidRPr="00AF1A50" w:rsidRDefault="00B604AD" w:rsidP="00AF1A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AF1A50">
              <w:rPr>
                <w:sz w:val="20"/>
                <w:szCs w:val="20"/>
              </w:rPr>
              <w:t xml:space="preserve">tel.: </w:t>
            </w:r>
            <w:r w:rsidR="00AF1A50" w:rsidRPr="00AF1A50">
              <w:rPr>
                <w:sz w:val="20"/>
                <w:szCs w:val="20"/>
              </w:rPr>
              <w:t>+421 911 469 691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2E10FF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sz w:val="20"/>
                <w:szCs w:val="20"/>
                <w:lang w:eastAsia="sk-SK"/>
              </w:rPr>
              <w:t>Do 15. decembra 2025 podľa pokynov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="00732A9B" w:rsidRPr="00AF1A50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</w:t>
            </w:r>
            <w:r w:rsidRPr="00AF1A50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marca 2025</w:t>
            </w:r>
          </w:p>
          <w:p w:rsidR="00B604AD" w:rsidRPr="00AF1A50" w:rsidRDefault="00AF1A50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sz w:val="20"/>
                <w:szCs w:val="20"/>
                <w:lang w:eastAsia="sk-SK"/>
              </w:rPr>
              <w:t>Vyhodnotenie a pozvanie 10 najlepších tímov na finále súťaže</w:t>
            </w:r>
          </w:p>
          <w:p w:rsidR="00B604AD" w:rsidRPr="00AF1A50" w:rsidRDefault="00B604AD" w:rsidP="00AF1A50">
            <w:p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AF1A50" w:rsidP="00B604AD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Účasť na </w:t>
            </w:r>
            <w:proofErr w:type="spellStart"/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Euroskills</w:t>
            </w:r>
            <w:proofErr w:type="spellEnd"/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september 2025</w:t>
            </w:r>
          </w:p>
          <w:p w:rsidR="00B604AD" w:rsidRPr="00B604AD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FF0000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992770">
        <w:trPr>
          <w:trHeight w:val="45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B604AD" w:rsidRPr="006B4648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B604AD" w:rsidRPr="000A3603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- 30. apríla 2025</w:t>
            </w:r>
          </w:p>
          <w:p w:rsidR="00B604AD" w:rsidRPr="006B4648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0B6C93" w:rsidRDefault="00B604AD" w:rsidP="00B604AD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Stredná odborná škola železničná, Palackého</w:t>
            </w:r>
            <w:r w:rsidRPr="000A3603">
              <w:rPr>
                <w:rFonts w:cstheme="minorHAnsi"/>
                <w:sz w:val="20"/>
                <w:szCs w:val="20"/>
              </w:rPr>
              <w:t xml:space="preserve"> 14, 040 0 Košice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B4648">
              <w:rPr>
                <w:rFonts w:cstheme="minorHAnsi"/>
                <w:sz w:val="20"/>
                <w:szCs w:val="20"/>
              </w:rPr>
              <w:t>riaditeľ</w:t>
            </w:r>
            <w:r>
              <w:rPr>
                <w:rFonts w:cstheme="minorHAnsi"/>
                <w:sz w:val="20"/>
                <w:szCs w:val="20"/>
              </w:rPr>
              <w:t xml:space="preserve">ka: Ing. Jana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Lenhardtová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2F500B" w:rsidRDefault="00B604AD" w:rsidP="00B604AD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lenhardtova@soszke.sk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tel.: 055</w:t>
            </w:r>
            <w:r w:rsidRPr="006B4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622 83 63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28. marca 2025</w:t>
            </w:r>
          </w:p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4. apríla 2025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B604AD" w:rsidRDefault="00B604AD" w:rsidP="00B604AD">
            <w:pPr>
              <w:shd w:val="clear" w:color="auto" w:fill="FFFFFF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cstheme="minorHAnsi"/>
                <w:b/>
                <w:sz w:val="20"/>
                <w:szCs w:val="20"/>
              </w:rPr>
              <w:t xml:space="preserve">železničná, </w:t>
            </w:r>
            <w:r>
              <w:rPr>
                <w:rFonts w:cstheme="minorHAnsi"/>
                <w:sz w:val="20"/>
                <w:szCs w:val="20"/>
              </w:rPr>
              <w:t xml:space="preserve">Palackého 14, 040 0 Košice,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do 8. apríla 2025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B604AD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Pr="00A53E39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A53E3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13. -15. mája 2025</w:t>
            </w:r>
            <w:r w:rsidRPr="00A53E3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A53E39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B604AD" w:rsidRPr="007F01E8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Style w:val="Siln"/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A917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poľnohospodárstva a služieb</w:t>
            </w:r>
          </w:p>
          <w:p w:rsidR="00B604AD" w:rsidRDefault="00B604AD" w:rsidP="00B60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Predmestská 82, 010 01 Žilina, </w:t>
            </w:r>
          </w:p>
          <w:p w:rsidR="00B604AD" w:rsidRDefault="00B604AD" w:rsidP="00B60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riaditeľ: </w:t>
            </w:r>
          </w:p>
          <w:p w:rsidR="00B604AD" w:rsidRPr="00A9173E" w:rsidRDefault="00B604AD" w:rsidP="00B60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173E">
              <w:rPr>
                <w:rFonts w:ascii="Calibri" w:eastAsia="Calibri" w:hAnsi="Calibri" w:cs="Calibri"/>
                <w:b/>
                <w:sz w:val="20"/>
                <w:szCs w:val="20"/>
              </w:rPr>
              <w:t>odborný garant: Národné poľnohospodárske a potravinárske centrum VÚŽV Nitra, Lužianky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Pr="001E7079" w:rsidRDefault="00B604AD" w:rsidP="00B604AD">
            <w:pPr>
              <w:pStyle w:val="Zkladntext2"/>
              <w:rPr>
                <w:rFonts w:cstheme="minorHAnsi"/>
                <w:b/>
                <w:bCs/>
                <w:color w:val="1F497D"/>
                <w:sz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</w:p>
          <w:p w:rsidR="00B604AD" w:rsidRPr="00A9173E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14. marca 2025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11. apríla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7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Style w:val="Hypertextovprepojenie"/>
              </w:rPr>
              <w:t xml:space="preserve">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A9173E">
        <w:trPr>
          <w:trHeight w:val="2299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1E7079" w:rsidRDefault="00B604AD" w:rsidP="00B604AD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8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9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DF11A5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2025</w:t>
            </w:r>
          </w:p>
          <w:p w:rsidR="00B604AD" w:rsidRPr="00DF11A5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Školské kolá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– máj 2025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jún 2025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B604AD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B604AD" w:rsidRPr="007F544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24. ročník </w:t>
            </w:r>
          </w:p>
          <w:p w:rsidR="00B604AD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3A516F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do 15. októbra 2025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B604AD" w:rsidRPr="00827C2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Ivan Sihelský,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regionálny manažér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september 2025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0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B604AD" w:rsidRPr="001E7079" w:rsidRDefault="00B604AD" w:rsidP="00B604AD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15. júna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15. júla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lastRenderedPageBreak/>
              <w:t xml:space="preserve"> </w:t>
            </w:r>
            <w:hyperlink r:id="rId41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A9173E">
        <w:trPr>
          <w:trHeight w:val="84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50.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3A516F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A9173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Bratislava       </w:t>
            </w:r>
            <w:r w:rsidRPr="00A9173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                                </w:t>
            </w:r>
          </w:p>
          <w:p w:rsidR="00B604AD" w:rsidRPr="00CE61D6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Bajkalská 29/A,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821 01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1E7079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2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"Bezpečné dni v práci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 2025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SOŠ lesnícka, Prešov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predsedníčka DLV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1E7079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3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791CE1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172E9"/>
    <w:rsid w:val="00020730"/>
    <w:rsid w:val="00024C2A"/>
    <w:rsid w:val="000452E8"/>
    <w:rsid w:val="00065DAA"/>
    <w:rsid w:val="00086933"/>
    <w:rsid w:val="000904CC"/>
    <w:rsid w:val="00090720"/>
    <w:rsid w:val="00090F58"/>
    <w:rsid w:val="000916EB"/>
    <w:rsid w:val="000A3603"/>
    <w:rsid w:val="000A6932"/>
    <w:rsid w:val="000B35FA"/>
    <w:rsid w:val="000B6C93"/>
    <w:rsid w:val="000D01BC"/>
    <w:rsid w:val="000D06BE"/>
    <w:rsid w:val="000E1EBC"/>
    <w:rsid w:val="000E3A5D"/>
    <w:rsid w:val="000F0870"/>
    <w:rsid w:val="000F2CF0"/>
    <w:rsid w:val="000F608B"/>
    <w:rsid w:val="001037E8"/>
    <w:rsid w:val="00125D87"/>
    <w:rsid w:val="00131E50"/>
    <w:rsid w:val="001567EF"/>
    <w:rsid w:val="0017605F"/>
    <w:rsid w:val="001B0E24"/>
    <w:rsid w:val="001C3276"/>
    <w:rsid w:val="001C761A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3A75"/>
    <w:rsid w:val="0022616B"/>
    <w:rsid w:val="00230755"/>
    <w:rsid w:val="00247D7B"/>
    <w:rsid w:val="00261CDA"/>
    <w:rsid w:val="00282A5F"/>
    <w:rsid w:val="002A55DA"/>
    <w:rsid w:val="002B19D3"/>
    <w:rsid w:val="002C61AE"/>
    <w:rsid w:val="002D412E"/>
    <w:rsid w:val="002E10FF"/>
    <w:rsid w:val="002F500B"/>
    <w:rsid w:val="00305AE6"/>
    <w:rsid w:val="00317599"/>
    <w:rsid w:val="00347491"/>
    <w:rsid w:val="003778AE"/>
    <w:rsid w:val="003853E1"/>
    <w:rsid w:val="00385E2B"/>
    <w:rsid w:val="003938CB"/>
    <w:rsid w:val="003A516F"/>
    <w:rsid w:val="003A6436"/>
    <w:rsid w:val="003B3543"/>
    <w:rsid w:val="003B4A1E"/>
    <w:rsid w:val="003B6FEF"/>
    <w:rsid w:val="003C2202"/>
    <w:rsid w:val="003F0E22"/>
    <w:rsid w:val="003F3522"/>
    <w:rsid w:val="00404B5D"/>
    <w:rsid w:val="00404C58"/>
    <w:rsid w:val="00412743"/>
    <w:rsid w:val="00412D8B"/>
    <w:rsid w:val="0041765A"/>
    <w:rsid w:val="004244CE"/>
    <w:rsid w:val="004404D0"/>
    <w:rsid w:val="00441073"/>
    <w:rsid w:val="004517C7"/>
    <w:rsid w:val="00460875"/>
    <w:rsid w:val="00474EA6"/>
    <w:rsid w:val="00484861"/>
    <w:rsid w:val="00496472"/>
    <w:rsid w:val="004A3052"/>
    <w:rsid w:val="004C0CA6"/>
    <w:rsid w:val="004C7D85"/>
    <w:rsid w:val="004E1177"/>
    <w:rsid w:val="005368C7"/>
    <w:rsid w:val="00537DB9"/>
    <w:rsid w:val="005453B3"/>
    <w:rsid w:val="0059254D"/>
    <w:rsid w:val="00592EDC"/>
    <w:rsid w:val="0059401C"/>
    <w:rsid w:val="005956EB"/>
    <w:rsid w:val="005960B0"/>
    <w:rsid w:val="005B123A"/>
    <w:rsid w:val="005B7164"/>
    <w:rsid w:val="005D0584"/>
    <w:rsid w:val="00601AB9"/>
    <w:rsid w:val="00602E13"/>
    <w:rsid w:val="006279AF"/>
    <w:rsid w:val="006359F4"/>
    <w:rsid w:val="00636B76"/>
    <w:rsid w:val="00641C93"/>
    <w:rsid w:val="00650FC6"/>
    <w:rsid w:val="00671F02"/>
    <w:rsid w:val="00672FD7"/>
    <w:rsid w:val="00673F46"/>
    <w:rsid w:val="00676CDF"/>
    <w:rsid w:val="006804CA"/>
    <w:rsid w:val="00683041"/>
    <w:rsid w:val="00685CFA"/>
    <w:rsid w:val="00691E7E"/>
    <w:rsid w:val="006940C4"/>
    <w:rsid w:val="006B4648"/>
    <w:rsid w:val="006C06ED"/>
    <w:rsid w:val="006C6F0A"/>
    <w:rsid w:val="006D265A"/>
    <w:rsid w:val="006E62EA"/>
    <w:rsid w:val="006F5A4D"/>
    <w:rsid w:val="00700A26"/>
    <w:rsid w:val="00707AE4"/>
    <w:rsid w:val="007208AB"/>
    <w:rsid w:val="00732A9B"/>
    <w:rsid w:val="007361EF"/>
    <w:rsid w:val="00791CE1"/>
    <w:rsid w:val="00791DDE"/>
    <w:rsid w:val="007948E3"/>
    <w:rsid w:val="007967A2"/>
    <w:rsid w:val="007A0D76"/>
    <w:rsid w:val="007A2636"/>
    <w:rsid w:val="007B51D6"/>
    <w:rsid w:val="007B5E57"/>
    <w:rsid w:val="007B6F3D"/>
    <w:rsid w:val="007C7D01"/>
    <w:rsid w:val="007E1644"/>
    <w:rsid w:val="007F01E8"/>
    <w:rsid w:val="007F5446"/>
    <w:rsid w:val="00827C2E"/>
    <w:rsid w:val="00834ABC"/>
    <w:rsid w:val="00845518"/>
    <w:rsid w:val="00860381"/>
    <w:rsid w:val="00886AAC"/>
    <w:rsid w:val="008878A7"/>
    <w:rsid w:val="008960FE"/>
    <w:rsid w:val="008A64E3"/>
    <w:rsid w:val="008B3A87"/>
    <w:rsid w:val="008D3564"/>
    <w:rsid w:val="008E1865"/>
    <w:rsid w:val="00900AC1"/>
    <w:rsid w:val="00906FEA"/>
    <w:rsid w:val="0091025E"/>
    <w:rsid w:val="0092069C"/>
    <w:rsid w:val="009322A0"/>
    <w:rsid w:val="0094006E"/>
    <w:rsid w:val="00945BFE"/>
    <w:rsid w:val="00952B5D"/>
    <w:rsid w:val="00956610"/>
    <w:rsid w:val="0096366E"/>
    <w:rsid w:val="00986B07"/>
    <w:rsid w:val="009A41D8"/>
    <w:rsid w:val="009A5B7E"/>
    <w:rsid w:val="009B3A4D"/>
    <w:rsid w:val="009B68E6"/>
    <w:rsid w:val="009C51A4"/>
    <w:rsid w:val="009D0F87"/>
    <w:rsid w:val="009D18E8"/>
    <w:rsid w:val="009F2427"/>
    <w:rsid w:val="00A0200A"/>
    <w:rsid w:val="00A0229D"/>
    <w:rsid w:val="00A171FF"/>
    <w:rsid w:val="00A53E39"/>
    <w:rsid w:val="00A66AD8"/>
    <w:rsid w:val="00A71431"/>
    <w:rsid w:val="00A72F95"/>
    <w:rsid w:val="00A82D3B"/>
    <w:rsid w:val="00A9173E"/>
    <w:rsid w:val="00AB356D"/>
    <w:rsid w:val="00AB46FC"/>
    <w:rsid w:val="00AC1DE4"/>
    <w:rsid w:val="00AC2508"/>
    <w:rsid w:val="00AC30AD"/>
    <w:rsid w:val="00AF1A50"/>
    <w:rsid w:val="00AF35E0"/>
    <w:rsid w:val="00B0225B"/>
    <w:rsid w:val="00B04B80"/>
    <w:rsid w:val="00B1158D"/>
    <w:rsid w:val="00B1512B"/>
    <w:rsid w:val="00B34A73"/>
    <w:rsid w:val="00B458DE"/>
    <w:rsid w:val="00B53C97"/>
    <w:rsid w:val="00B57A78"/>
    <w:rsid w:val="00B604AD"/>
    <w:rsid w:val="00B66D74"/>
    <w:rsid w:val="00B74B2C"/>
    <w:rsid w:val="00B90ACB"/>
    <w:rsid w:val="00B91C0E"/>
    <w:rsid w:val="00BA002A"/>
    <w:rsid w:val="00BA0F49"/>
    <w:rsid w:val="00BC44CF"/>
    <w:rsid w:val="00BC5B65"/>
    <w:rsid w:val="00BE00C6"/>
    <w:rsid w:val="00BE5070"/>
    <w:rsid w:val="00BE66DA"/>
    <w:rsid w:val="00BF1A54"/>
    <w:rsid w:val="00BF472A"/>
    <w:rsid w:val="00C01D20"/>
    <w:rsid w:val="00C16A43"/>
    <w:rsid w:val="00C171A7"/>
    <w:rsid w:val="00C204E9"/>
    <w:rsid w:val="00C213D1"/>
    <w:rsid w:val="00C5306F"/>
    <w:rsid w:val="00C7412C"/>
    <w:rsid w:val="00C742BF"/>
    <w:rsid w:val="00C82BCC"/>
    <w:rsid w:val="00C95DD0"/>
    <w:rsid w:val="00CA1C2F"/>
    <w:rsid w:val="00CA48BD"/>
    <w:rsid w:val="00CA6B46"/>
    <w:rsid w:val="00CB1525"/>
    <w:rsid w:val="00CC2324"/>
    <w:rsid w:val="00CC5467"/>
    <w:rsid w:val="00CD232C"/>
    <w:rsid w:val="00CE61D6"/>
    <w:rsid w:val="00CF1174"/>
    <w:rsid w:val="00D027B7"/>
    <w:rsid w:val="00D0423E"/>
    <w:rsid w:val="00D0712D"/>
    <w:rsid w:val="00D227B5"/>
    <w:rsid w:val="00D26E07"/>
    <w:rsid w:val="00D3277B"/>
    <w:rsid w:val="00D35212"/>
    <w:rsid w:val="00D44C40"/>
    <w:rsid w:val="00D4662F"/>
    <w:rsid w:val="00D625A9"/>
    <w:rsid w:val="00D75AAF"/>
    <w:rsid w:val="00D80F8D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C1CC8"/>
    <w:rsid w:val="00EF7979"/>
    <w:rsid w:val="00F0437F"/>
    <w:rsid w:val="00F1242E"/>
    <w:rsid w:val="00F21C5D"/>
    <w:rsid w:val="00F33505"/>
    <w:rsid w:val="00F421D8"/>
    <w:rsid w:val="00F5340A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DD85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e.sk/" TargetMode="External"/><Relationship Id="rId13" Type="http://schemas.openxmlformats.org/officeDocument/2006/relationships/hyperlink" Target="http://www.wienerberger.sk/semmelrock" TargetMode="External"/><Relationship Id="rId18" Type="http://schemas.openxmlformats.org/officeDocument/2006/relationships/hyperlink" Target="mailto:t.somjak@smc.sk" TargetMode="External"/><Relationship Id="rId26" Type="http://schemas.openxmlformats.org/officeDocument/2006/relationships/hyperlink" Target="mailto:sossenica@sossenica.sk" TargetMode="External"/><Relationship Id="rId39" Type="http://schemas.openxmlformats.org/officeDocument/2006/relationships/hyperlink" Target="https://competition.velux.com/14-rodinny-dom/enrol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aditel@sossknm.sk" TargetMode="External"/><Relationship Id="rId34" Type="http://schemas.openxmlformats.org/officeDocument/2006/relationships/hyperlink" Target="mailto:luba.bucejova@sost-po.sk" TargetMode="External"/><Relationship Id="rId42" Type="http://schemas.openxmlformats.org/officeDocument/2006/relationships/hyperlink" Target="http://www.ioz.sk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tudio@sharmant.sk" TargetMode="External"/><Relationship Id="rId17" Type="http://schemas.openxmlformats.org/officeDocument/2006/relationships/hyperlink" Target="mailto:kubica.tomas@mojmirka.sk" TargetMode="External"/><Relationship Id="rId25" Type="http://schemas.openxmlformats.org/officeDocument/2006/relationships/hyperlink" Target="http://www.sossenica.sk" TargetMode="External"/><Relationship Id="rId33" Type="http://schemas.openxmlformats.org/officeDocument/2006/relationships/hyperlink" Target="mailto:soss.kubala@gmail.com" TargetMode="External"/><Relationship Id="rId38" Type="http://schemas.openxmlformats.org/officeDocument/2006/relationships/hyperlink" Target="http://www.velux.sk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olacova@hazilina.sk" TargetMode="External"/><Relationship Id="rId20" Type="http://schemas.openxmlformats.org/officeDocument/2006/relationships/hyperlink" Target="mailto:skola@spsknm.sk" TargetMode="External"/><Relationship Id="rId29" Type="http://schemas.openxmlformats.org/officeDocument/2006/relationships/hyperlink" Target="mailto:sosd@sosdsnv.sk" TargetMode="External"/><Relationship Id="rId41" Type="http://schemas.openxmlformats.org/officeDocument/2006/relationships/hyperlink" Target="mailto:vlasta.puchovska@siov.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lasta.puchovska@siov.sk" TargetMode="External"/><Relationship Id="rId11" Type="http://schemas.openxmlformats.org/officeDocument/2006/relationships/hyperlink" Target="mailto:Vlasta.puchovska@siov.sk" TargetMode="External"/><Relationship Id="rId24" Type="http://schemas.openxmlformats.org/officeDocument/2006/relationships/hyperlink" Target="mailto:skola@spsknm.sk" TargetMode="External"/><Relationship Id="rId32" Type="http://schemas.openxmlformats.org/officeDocument/2006/relationships/hyperlink" Target="mailto:soss.hlavacova@gmail.com" TargetMode="External"/><Relationship Id="rId37" Type="http://schemas.openxmlformats.org/officeDocument/2006/relationships/hyperlink" Target="mailto:dadalojkova@gmail.com" TargetMode="External"/><Relationship Id="rId40" Type="http://schemas.openxmlformats.org/officeDocument/2006/relationships/hyperlink" Target="http://www.ipmsolutions.sk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mailto:riaditel@hazilina.sk" TargetMode="External"/><Relationship Id="rId23" Type="http://schemas.openxmlformats.org/officeDocument/2006/relationships/hyperlink" Target="mailto:riaditel@sossknm.sk" TargetMode="External"/><Relationship Id="rId28" Type="http://schemas.openxmlformats.org/officeDocument/2006/relationships/hyperlink" Target="mailto:zaborskyvlado60@gmail.com" TargetMode="External"/><Relationship Id="rId36" Type="http://schemas.openxmlformats.org/officeDocument/2006/relationships/hyperlink" Target="mailto:balkovaalzbeta@gmail.com" TargetMode="External"/><Relationship Id="rId10" Type="http://schemas.openxmlformats.org/officeDocument/2006/relationships/hyperlink" Target="mailto:polatelalmis@gmail.com" TargetMode="External"/><Relationship Id="rId19" Type="http://schemas.openxmlformats.org/officeDocument/2006/relationships/hyperlink" Target="http://www.smc.sk" TargetMode="External"/><Relationship Id="rId31" Type="http://schemas.openxmlformats.org/officeDocument/2006/relationships/hyperlink" Target="mailto:sousnr@mail.viapvt.s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ov.sk" TargetMode="External"/><Relationship Id="rId14" Type="http://schemas.openxmlformats.org/officeDocument/2006/relationships/hyperlink" Target="mailto:szkc@szkc.sk" TargetMode="External"/><Relationship Id="rId22" Type="http://schemas.openxmlformats.org/officeDocument/2006/relationships/hyperlink" Target="mailto:skola@spsknm.sk" TargetMode="External"/><Relationship Id="rId27" Type="http://schemas.openxmlformats.org/officeDocument/2006/relationships/hyperlink" Target="mailto:micova@sossenica.sk" TargetMode="External"/><Relationship Id="rId30" Type="http://schemas.openxmlformats.org/officeDocument/2006/relationships/hyperlink" Target="mailto:luba.bucejova@sost-po.sk" TargetMode="External"/><Relationship Id="rId35" Type="http://schemas.openxmlformats.org/officeDocument/2006/relationships/hyperlink" Target="mailto:stanislav.celko@sjoroza.sk" TargetMode="External"/><Relationship Id="rId43" Type="http://schemas.openxmlformats.org/officeDocument/2006/relationships/hyperlink" Target="http://www.ozdl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B4D7-90F1-4AE3-81D8-09D3DA61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Vladimír Bradáč</cp:lastModifiedBy>
  <cp:revision>3</cp:revision>
  <cp:lastPrinted>2024-09-10T09:33:00Z</cp:lastPrinted>
  <dcterms:created xsi:type="dcterms:W3CDTF">2024-09-11T06:57:00Z</dcterms:created>
  <dcterms:modified xsi:type="dcterms:W3CDTF">2024-09-11T06:58:00Z</dcterms:modified>
</cp:coreProperties>
</file>